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B26D" w14:textId="7D8A81DB" w:rsidR="004D29AE" w:rsidRPr="00157359" w:rsidRDefault="001C6797" w:rsidP="001C67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7359">
        <w:rPr>
          <w:rFonts w:asciiTheme="minorHAnsi" w:hAnsiTheme="minorHAnsi" w:cstheme="minorHAnsi"/>
          <w:b/>
          <w:sz w:val="22"/>
          <w:szCs w:val="22"/>
        </w:rPr>
        <w:t>Plastic Free Events</w:t>
      </w:r>
      <w:r w:rsidR="00E972C9" w:rsidRPr="00157359">
        <w:rPr>
          <w:rFonts w:asciiTheme="minorHAnsi" w:hAnsiTheme="minorHAnsi" w:cstheme="minorHAnsi"/>
          <w:b/>
          <w:sz w:val="22"/>
          <w:szCs w:val="22"/>
        </w:rPr>
        <w:t>/Markets</w:t>
      </w:r>
      <w:r w:rsidR="004D29AE" w:rsidRPr="00157359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263F15" w:rsidRPr="00157359">
        <w:rPr>
          <w:rFonts w:asciiTheme="minorHAnsi" w:hAnsiTheme="minorHAnsi" w:cstheme="minorHAnsi"/>
          <w:b/>
          <w:sz w:val="22"/>
          <w:szCs w:val="22"/>
        </w:rPr>
        <w:t>olicy</w:t>
      </w:r>
      <w:r w:rsidRPr="00157359">
        <w:rPr>
          <w:rFonts w:asciiTheme="minorHAnsi" w:hAnsiTheme="minorHAnsi" w:cstheme="minorHAnsi"/>
          <w:b/>
          <w:sz w:val="22"/>
          <w:szCs w:val="22"/>
        </w:rPr>
        <w:t xml:space="preserve"> Template</w:t>
      </w:r>
    </w:p>
    <w:p w14:paraId="162017EA" w14:textId="6150D9FD" w:rsidR="001C6797" w:rsidRDefault="001C6797" w:rsidP="001C6797">
      <w:pPr>
        <w:jc w:val="center"/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(For the use of </w:t>
      </w:r>
      <w:r w:rsidR="00484864">
        <w:rPr>
          <w:rFonts w:asciiTheme="minorHAnsi" w:hAnsiTheme="minorHAnsi" w:cstheme="minorHAnsi"/>
          <w:sz w:val="22"/>
          <w:szCs w:val="22"/>
        </w:rPr>
        <w:t>Make the Switch Byron</w:t>
      </w:r>
      <w:r w:rsidRPr="00157359">
        <w:rPr>
          <w:rFonts w:asciiTheme="minorHAnsi" w:hAnsiTheme="minorHAnsi" w:cstheme="minorHAnsi"/>
          <w:sz w:val="22"/>
          <w:szCs w:val="22"/>
        </w:rPr>
        <w:t xml:space="preserve"> member events</w:t>
      </w:r>
      <w:r w:rsidR="00E972C9" w:rsidRPr="00157359">
        <w:rPr>
          <w:rFonts w:asciiTheme="minorHAnsi" w:hAnsiTheme="minorHAnsi" w:cstheme="minorHAnsi"/>
          <w:sz w:val="22"/>
          <w:szCs w:val="22"/>
        </w:rPr>
        <w:t>/markets</w:t>
      </w:r>
      <w:r w:rsidRPr="00157359">
        <w:rPr>
          <w:rFonts w:asciiTheme="minorHAnsi" w:hAnsiTheme="minorHAnsi" w:cstheme="minorHAnsi"/>
          <w:sz w:val="22"/>
          <w:szCs w:val="22"/>
        </w:rPr>
        <w:t>)</w:t>
      </w:r>
    </w:p>
    <w:p w14:paraId="2AB55FBC" w14:textId="0B266F97" w:rsidR="001B1C4B" w:rsidRDefault="001B1C4B" w:rsidP="00802138">
      <w:pPr>
        <w:rPr>
          <w:rFonts w:asciiTheme="minorHAnsi" w:hAnsiTheme="minorHAnsi" w:cstheme="minorHAnsi"/>
          <w:sz w:val="22"/>
          <w:szCs w:val="22"/>
        </w:rPr>
      </w:pPr>
    </w:p>
    <w:p w14:paraId="5C93A17C" w14:textId="7F54D9D9" w:rsidR="001B1C4B" w:rsidRPr="00802138" w:rsidRDefault="00CE3588" w:rsidP="00802138">
      <w:r>
        <w:rPr>
          <w:rFonts w:asciiTheme="minorHAnsi" w:hAnsiTheme="minorHAnsi" w:cstheme="minorHAnsi"/>
          <w:i/>
          <w:color w:val="0070C0"/>
          <w:sz w:val="22"/>
          <w:szCs w:val="22"/>
        </w:rPr>
        <w:t>(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>A</w:t>
      </w:r>
      <w:r w:rsidR="00802138" w:rsidRP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02138" w:rsidRPr="00802138">
        <w:rPr>
          <w:rStyle w:val="color14"/>
          <w:rFonts w:asciiTheme="minorHAnsi" w:hAnsiTheme="minorHAnsi" w:cstheme="minorHAnsi"/>
          <w:i/>
          <w:color w:val="0070C0"/>
          <w:sz w:val="22"/>
          <w:szCs w:val="22"/>
        </w:rPr>
        <w:t>policy helps clarify to your team and stakeholders what you're trying to achieve and outlines everything clearly so there is no misunderstandin</w:t>
      </w:r>
      <w:r w:rsidR="00802138">
        <w:rPr>
          <w:rStyle w:val="color14"/>
          <w:rFonts w:asciiTheme="minorHAnsi" w:hAnsiTheme="minorHAnsi" w:cstheme="minorHAnsi"/>
          <w:i/>
          <w:color w:val="0070C0"/>
          <w:sz w:val="22"/>
          <w:szCs w:val="22"/>
        </w:rPr>
        <w:t xml:space="preserve">g. </w:t>
      </w:r>
      <w:r w:rsidR="001B1C4B" w:rsidRPr="00802138">
        <w:rPr>
          <w:rFonts w:asciiTheme="minorHAnsi" w:hAnsiTheme="minorHAnsi" w:cstheme="minorHAnsi"/>
          <w:i/>
          <w:color w:val="0070C0"/>
          <w:sz w:val="22"/>
          <w:szCs w:val="22"/>
        </w:rPr>
        <w:t>The aim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of this document</w:t>
      </w:r>
      <w:r w:rsidR="001B1C4B" w:rsidRP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is 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>to provide to</w:t>
      </w:r>
      <w:r w:rsidR="001B1C4B" w:rsidRP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you 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some </w:t>
      </w:r>
      <w:r w:rsidR="000C7214" w:rsidRPr="00802138">
        <w:rPr>
          <w:rFonts w:asciiTheme="minorHAnsi" w:hAnsiTheme="minorHAnsi" w:cstheme="minorHAnsi"/>
          <w:i/>
          <w:color w:val="0070C0"/>
          <w:sz w:val="22"/>
          <w:szCs w:val="22"/>
        </w:rPr>
        <w:t>suggested wording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which you can pick, choose and alter to suit your event.</w:t>
      </w:r>
      <w:r w:rsidR="000C7214" w:rsidRP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>This document can form a standalone policy or be included in your existing policy under the relevant section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)</w:t>
      </w:r>
      <w:r w:rsidR="00802138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. </w:t>
      </w:r>
    </w:p>
    <w:p w14:paraId="490AC056" w14:textId="77777777" w:rsidR="004D29AE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17AAF" w14:textId="77777777" w:rsidR="004D29AE" w:rsidRPr="00157359" w:rsidRDefault="004D29AE" w:rsidP="004D29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57359">
        <w:rPr>
          <w:rFonts w:asciiTheme="minorHAnsi" w:hAnsiTheme="minorHAnsi" w:cstheme="minorHAnsi"/>
          <w:b/>
          <w:sz w:val="22"/>
          <w:szCs w:val="22"/>
        </w:rPr>
        <w:t xml:space="preserve">Purpose/Explanation </w:t>
      </w:r>
    </w:p>
    <w:p w14:paraId="4E4C6470" w14:textId="77777777" w:rsidR="004D29AE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B606DC" w14:textId="00D4EAD7" w:rsidR="004D29AE" w:rsidRPr="00D82168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D82168">
        <w:rPr>
          <w:rFonts w:asciiTheme="minorHAnsi" w:hAnsiTheme="minorHAnsi" w:cstheme="minorHAnsi"/>
          <w:sz w:val="22"/>
          <w:szCs w:val="22"/>
        </w:rPr>
        <w:t xml:space="preserve">To ensure that </w:t>
      </w:r>
      <w:r w:rsidR="00184927" w:rsidRPr="00D82168">
        <w:rPr>
          <w:rFonts w:asciiTheme="minorHAnsi" w:hAnsiTheme="minorHAnsi" w:cstheme="minorHAnsi"/>
          <w:sz w:val="22"/>
          <w:szCs w:val="22"/>
        </w:rPr>
        <w:t xml:space="preserve">plastic free </w:t>
      </w:r>
      <w:r w:rsidRPr="00D82168">
        <w:rPr>
          <w:rFonts w:asciiTheme="minorHAnsi" w:hAnsiTheme="minorHAnsi" w:cstheme="minorHAnsi"/>
          <w:sz w:val="22"/>
          <w:szCs w:val="22"/>
        </w:rPr>
        <w:t>principles are applied t</w:t>
      </w:r>
      <w:r w:rsidR="00803517" w:rsidRPr="00D82168">
        <w:rPr>
          <w:rFonts w:asciiTheme="minorHAnsi" w:hAnsiTheme="minorHAnsi" w:cstheme="minorHAnsi"/>
          <w:sz w:val="22"/>
          <w:szCs w:val="22"/>
        </w:rPr>
        <w:t>o the planning, management and i</w:t>
      </w:r>
      <w:r w:rsidRPr="00D82168">
        <w:rPr>
          <w:rFonts w:asciiTheme="minorHAnsi" w:hAnsiTheme="minorHAnsi" w:cstheme="minorHAnsi"/>
          <w:sz w:val="22"/>
          <w:szCs w:val="22"/>
        </w:rPr>
        <w:t xml:space="preserve">mplementation </w:t>
      </w:r>
      <w:r w:rsidR="00803517" w:rsidRPr="00D82168">
        <w:rPr>
          <w:rFonts w:asciiTheme="minorHAnsi" w:hAnsiTheme="minorHAnsi" w:cstheme="minorHAnsi"/>
          <w:sz w:val="22"/>
          <w:szCs w:val="22"/>
        </w:rPr>
        <w:t xml:space="preserve">of the </w:t>
      </w:r>
      <w:r w:rsidR="00E972C9" w:rsidRPr="00D82168">
        <w:rPr>
          <w:rFonts w:asciiTheme="minorHAnsi" w:hAnsiTheme="minorHAnsi" w:cstheme="minorHAnsi"/>
          <w:sz w:val="22"/>
          <w:szCs w:val="22"/>
        </w:rPr>
        <w:t>[</w:t>
      </w:r>
      <w:r w:rsidR="00D82168" w:rsidRPr="00D82168">
        <w:rPr>
          <w:rFonts w:asciiTheme="minorHAnsi" w:hAnsiTheme="minorHAnsi" w:cstheme="minorHAnsi"/>
          <w:sz w:val="22"/>
          <w:szCs w:val="22"/>
        </w:rPr>
        <w:t>EVENT/MARKETS</w:t>
      </w:r>
      <w:r w:rsidR="00E972C9" w:rsidRPr="00D82168">
        <w:rPr>
          <w:rFonts w:asciiTheme="minorHAnsi" w:hAnsiTheme="minorHAnsi" w:cstheme="minorHAnsi"/>
          <w:sz w:val="22"/>
          <w:szCs w:val="22"/>
        </w:rPr>
        <w:t>]</w:t>
      </w:r>
      <w:r w:rsidR="00803517" w:rsidRPr="00D82168">
        <w:rPr>
          <w:rFonts w:asciiTheme="minorHAnsi" w:hAnsiTheme="minorHAnsi" w:cstheme="minorHAnsi"/>
          <w:sz w:val="22"/>
          <w:szCs w:val="22"/>
        </w:rPr>
        <w:t xml:space="preserve">, </w:t>
      </w:r>
      <w:r w:rsidRPr="00D82168">
        <w:rPr>
          <w:rFonts w:asciiTheme="minorHAnsi" w:hAnsiTheme="minorHAnsi" w:cstheme="minorHAnsi"/>
          <w:sz w:val="22"/>
          <w:szCs w:val="22"/>
        </w:rPr>
        <w:t xml:space="preserve">within the scope of this Policy. </w:t>
      </w:r>
    </w:p>
    <w:p w14:paraId="59320E85" w14:textId="77777777" w:rsidR="004D29AE" w:rsidRPr="00D82168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D821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63F408" w14:textId="65D204F0" w:rsidR="004D29AE" w:rsidRPr="00D82168" w:rsidRDefault="00D82168" w:rsidP="004D29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[EVENT/</w:t>
      </w:r>
      <w:r w:rsidRPr="00D82168">
        <w:rPr>
          <w:rFonts w:asciiTheme="minorHAnsi" w:hAnsiTheme="minorHAnsi" w:cstheme="minorHAnsi"/>
          <w:sz w:val="22"/>
          <w:szCs w:val="22"/>
        </w:rPr>
        <w:t xml:space="preserve">MARKETS </w:t>
      </w:r>
      <w:r w:rsidR="00803517" w:rsidRPr="00D82168">
        <w:rPr>
          <w:rFonts w:asciiTheme="minorHAnsi" w:hAnsiTheme="minorHAnsi" w:cstheme="minorHAnsi"/>
          <w:sz w:val="22"/>
          <w:szCs w:val="22"/>
        </w:rPr>
        <w:t>ORGANISER] is</w:t>
      </w:r>
      <w:r w:rsidR="0075449D" w:rsidRPr="00D82168">
        <w:rPr>
          <w:rFonts w:asciiTheme="minorHAnsi" w:hAnsiTheme="minorHAnsi" w:cstheme="minorHAnsi"/>
          <w:sz w:val="22"/>
          <w:szCs w:val="22"/>
        </w:rPr>
        <w:t xml:space="preserve"> </w:t>
      </w:r>
      <w:r w:rsidR="004D29AE" w:rsidRPr="00D82168">
        <w:rPr>
          <w:rFonts w:asciiTheme="minorHAnsi" w:hAnsiTheme="minorHAnsi" w:cstheme="minorHAnsi"/>
          <w:sz w:val="22"/>
          <w:szCs w:val="22"/>
        </w:rPr>
        <w:t xml:space="preserve">committed to: </w:t>
      </w:r>
    </w:p>
    <w:p w14:paraId="4595D071" w14:textId="77777777" w:rsidR="004D29AE" w:rsidRPr="00D82168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D821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001B66" w14:textId="554163BE" w:rsidR="002414DE" w:rsidRPr="00157359" w:rsidRDefault="0075449D" w:rsidP="002414DE">
      <w:pPr>
        <w:pStyle w:val="ListParagraph"/>
        <w:numPr>
          <w:ilvl w:val="0"/>
          <w:numId w:val="6"/>
        </w:numPr>
        <w:rPr>
          <w:rFonts w:cstheme="minorHAnsi"/>
        </w:rPr>
      </w:pPr>
      <w:r w:rsidRPr="00D82168">
        <w:rPr>
          <w:rFonts w:cstheme="minorHAnsi"/>
        </w:rPr>
        <w:t xml:space="preserve">Reducing </w:t>
      </w:r>
      <w:r w:rsidR="00803517" w:rsidRPr="00D82168">
        <w:rPr>
          <w:rFonts w:cstheme="minorHAnsi"/>
        </w:rPr>
        <w:t>[EVENT</w:t>
      </w:r>
      <w:r w:rsidR="00D82168" w:rsidRPr="00D82168">
        <w:rPr>
          <w:rFonts w:cstheme="minorHAnsi"/>
        </w:rPr>
        <w:t>/MARKETS</w:t>
      </w:r>
      <w:r w:rsidR="00803517" w:rsidRPr="00D82168">
        <w:rPr>
          <w:rFonts w:cstheme="minorHAnsi"/>
        </w:rPr>
        <w:t xml:space="preserve">]’s </w:t>
      </w:r>
      <w:r w:rsidR="00711127" w:rsidRPr="00D82168">
        <w:rPr>
          <w:rFonts w:cstheme="minorHAnsi"/>
        </w:rPr>
        <w:t>plastic</w:t>
      </w:r>
      <w:r w:rsidR="002414DE" w:rsidRPr="00D82168">
        <w:rPr>
          <w:rFonts w:cstheme="minorHAnsi"/>
        </w:rPr>
        <w:t xml:space="preserve"> footprint </w:t>
      </w:r>
      <w:r w:rsidR="00803517" w:rsidRPr="00D82168">
        <w:rPr>
          <w:rFonts w:cstheme="minorHAnsi"/>
        </w:rPr>
        <w:t xml:space="preserve">by </w:t>
      </w:r>
      <w:r w:rsidR="00664329" w:rsidRPr="00D82168">
        <w:rPr>
          <w:rFonts w:cstheme="minorHAnsi"/>
        </w:rPr>
        <w:t>applying</w:t>
      </w:r>
      <w:r w:rsidR="004D29AE" w:rsidRPr="00D82168">
        <w:rPr>
          <w:rFonts w:cstheme="minorHAnsi"/>
        </w:rPr>
        <w:t xml:space="preserve"> the </w:t>
      </w:r>
      <w:r w:rsidR="002414DE" w:rsidRPr="00D82168">
        <w:rPr>
          <w:rFonts w:cstheme="minorHAnsi"/>
        </w:rPr>
        <w:t>following plastic free principals</w:t>
      </w:r>
      <w:r w:rsidR="00C12928" w:rsidRPr="00D82168">
        <w:rPr>
          <w:rFonts w:cstheme="minorHAnsi"/>
        </w:rPr>
        <w:t xml:space="preserve"> into event planning, </w:t>
      </w:r>
      <w:r w:rsidR="00157359" w:rsidRPr="00D82168">
        <w:rPr>
          <w:rFonts w:cstheme="minorHAnsi"/>
        </w:rPr>
        <w:t xml:space="preserve">communication, </w:t>
      </w:r>
      <w:r w:rsidR="00157359" w:rsidRPr="00D82168">
        <w:rPr>
          <w:rFonts w:cstheme="minorHAnsi"/>
          <w:color w:val="000000" w:themeColor="text1"/>
        </w:rPr>
        <w:t>purchasing</w:t>
      </w:r>
      <w:r w:rsidR="00157359">
        <w:rPr>
          <w:rFonts w:cstheme="minorHAnsi"/>
          <w:color w:val="000000" w:themeColor="text1"/>
        </w:rPr>
        <w:t>/</w:t>
      </w:r>
      <w:r w:rsidR="00157359" w:rsidRPr="00157359">
        <w:rPr>
          <w:rFonts w:cstheme="minorHAnsi"/>
          <w:color w:val="000000" w:themeColor="text1"/>
        </w:rPr>
        <w:t>procurement of goods and services</w:t>
      </w:r>
      <w:r w:rsidR="00157359">
        <w:rPr>
          <w:rFonts w:cstheme="minorHAnsi"/>
          <w:color w:val="000000" w:themeColor="text1"/>
        </w:rPr>
        <w:t xml:space="preserve">, </w:t>
      </w:r>
      <w:r w:rsidR="002414DE" w:rsidRPr="00157359">
        <w:rPr>
          <w:rFonts w:cstheme="minorHAnsi"/>
        </w:rPr>
        <w:t>management and implementation.</w:t>
      </w:r>
    </w:p>
    <w:p w14:paraId="318D04B3" w14:textId="468DC6A5" w:rsidR="000F1FD9" w:rsidRPr="00157359" w:rsidRDefault="000F1FD9" w:rsidP="000F1FD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 w:rsidRPr="00157359">
        <w:rPr>
          <w:rFonts w:cstheme="minorHAnsi"/>
          <w:color w:val="000000" w:themeColor="text1"/>
          <w:lang w:val="en-US"/>
        </w:rPr>
        <w:t xml:space="preserve">Reusable or compostable packaging and </w:t>
      </w:r>
      <w:proofErr w:type="spellStart"/>
      <w:r w:rsidRPr="00157359">
        <w:rPr>
          <w:rFonts w:cstheme="minorHAnsi"/>
          <w:color w:val="000000" w:themeColor="text1"/>
          <w:lang w:val="en-US"/>
        </w:rPr>
        <w:t>foodware</w:t>
      </w:r>
      <w:proofErr w:type="spellEnd"/>
      <w:r w:rsidRPr="00157359">
        <w:rPr>
          <w:rFonts w:cstheme="minorHAnsi"/>
          <w:color w:val="000000" w:themeColor="text1"/>
          <w:lang w:val="en-US"/>
        </w:rPr>
        <w:t xml:space="preserve"> </w:t>
      </w:r>
      <w:r w:rsidR="004704DF">
        <w:rPr>
          <w:rFonts w:cstheme="minorHAnsi"/>
          <w:color w:val="000000" w:themeColor="text1"/>
          <w:lang w:val="en-US"/>
        </w:rPr>
        <w:t>will</w:t>
      </w:r>
      <w:r w:rsidRPr="00157359">
        <w:rPr>
          <w:rFonts w:cstheme="minorHAnsi"/>
          <w:color w:val="000000" w:themeColor="text1"/>
          <w:lang w:val="en-US"/>
        </w:rPr>
        <w:t xml:space="preserve"> be used for all food and drink supplied or sold at the event (except drink containers – see b</w:t>
      </w:r>
      <w:r w:rsidR="00C07FE6" w:rsidRPr="00157359">
        <w:rPr>
          <w:rFonts w:cstheme="minorHAnsi"/>
          <w:color w:val="000000" w:themeColor="text1"/>
          <w:lang w:val="en-US"/>
        </w:rPr>
        <w:t>.</w:t>
      </w:r>
      <w:r w:rsidRPr="00157359">
        <w:rPr>
          <w:rFonts w:cstheme="minorHAnsi"/>
          <w:color w:val="000000" w:themeColor="text1"/>
          <w:lang w:val="en-US"/>
        </w:rPr>
        <w:t xml:space="preserve"> below). </w:t>
      </w:r>
      <w:r w:rsidR="00AE192A">
        <w:rPr>
          <w:rFonts w:cstheme="minorHAnsi"/>
          <w:color w:val="000000" w:themeColor="text1"/>
          <w:lang w:val="en-US"/>
        </w:rPr>
        <w:t xml:space="preserve">A </w:t>
      </w:r>
      <w:proofErr w:type="gramStart"/>
      <w:r w:rsidR="00AE192A">
        <w:rPr>
          <w:rFonts w:cstheme="minorHAnsi"/>
          <w:color w:val="000000" w:themeColor="text1"/>
          <w:lang w:val="en-US"/>
        </w:rPr>
        <w:t>zero tolerance</w:t>
      </w:r>
      <w:proofErr w:type="gramEnd"/>
      <w:r w:rsidR="00AE192A">
        <w:rPr>
          <w:rFonts w:cstheme="minorHAnsi"/>
          <w:color w:val="000000" w:themeColor="text1"/>
          <w:lang w:val="en-US"/>
        </w:rPr>
        <w:t xml:space="preserve"> approach is taken and vendors who do not comply will forfeit their place at the event. </w:t>
      </w:r>
      <w:r w:rsidR="00AE192A" w:rsidRPr="00CE3588">
        <w:rPr>
          <w:rFonts w:cstheme="minorHAnsi"/>
          <w:i/>
          <w:color w:val="0070C0"/>
        </w:rPr>
        <w:t>(</w:t>
      </w:r>
      <w:r w:rsidR="00AE192A">
        <w:rPr>
          <w:rFonts w:cstheme="minorHAnsi"/>
          <w:i/>
          <w:color w:val="0070C0"/>
        </w:rPr>
        <w:t>This last inclusion is particularly if you plan to compost, it may seem harsh but one vendor not complying can contaminate the whole compost stream</w:t>
      </w:r>
      <w:r w:rsidR="00AE192A" w:rsidRPr="00CE3588">
        <w:rPr>
          <w:rFonts w:cstheme="minorHAnsi"/>
          <w:i/>
          <w:color w:val="0070C0"/>
        </w:rPr>
        <w:t>).</w:t>
      </w:r>
    </w:p>
    <w:p w14:paraId="10B54DA7" w14:textId="6B8D9A0C" w:rsidR="00C07FE6" w:rsidRPr="00157359" w:rsidRDefault="000F1FD9" w:rsidP="000F1FD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 w:rsidRPr="00157359">
        <w:rPr>
          <w:rFonts w:cstheme="minorHAnsi"/>
          <w:color w:val="000000" w:themeColor="text1"/>
          <w:lang w:val="en-US"/>
        </w:rPr>
        <w:t xml:space="preserve">Single-use plastic water bottles are </w:t>
      </w:r>
      <w:r w:rsidR="00C07FE6" w:rsidRPr="00157359">
        <w:rPr>
          <w:rFonts w:cstheme="minorHAnsi"/>
          <w:color w:val="000000" w:themeColor="text1"/>
          <w:lang w:val="en-US"/>
        </w:rPr>
        <w:t>banned from bein</w:t>
      </w:r>
      <w:r w:rsidR="00157359">
        <w:rPr>
          <w:rFonts w:cstheme="minorHAnsi"/>
          <w:color w:val="000000" w:themeColor="text1"/>
          <w:lang w:val="en-US"/>
        </w:rPr>
        <w:t>g sold or provided at the event and an alternative water source will be provided.</w:t>
      </w:r>
    </w:p>
    <w:p w14:paraId="2B3E1671" w14:textId="42B24AB4" w:rsidR="000F1FD9" w:rsidRPr="00157359" w:rsidRDefault="000F1FD9" w:rsidP="000F1FD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 w:rsidRPr="00157359">
        <w:rPr>
          <w:rFonts w:cstheme="minorHAnsi"/>
          <w:color w:val="000000" w:themeColor="text1"/>
          <w:lang w:val="en-US"/>
        </w:rPr>
        <w:t xml:space="preserve">Other single-use drink containers </w:t>
      </w:r>
      <w:r w:rsidR="00C07FE6" w:rsidRPr="00157359">
        <w:rPr>
          <w:rFonts w:cstheme="minorHAnsi"/>
          <w:color w:val="000000" w:themeColor="text1"/>
          <w:lang w:val="en-US"/>
        </w:rPr>
        <w:t>sold or provided at the event</w:t>
      </w:r>
      <w:r w:rsidRPr="00157359">
        <w:rPr>
          <w:rFonts w:cstheme="minorHAnsi"/>
          <w:color w:val="000000" w:themeColor="text1"/>
          <w:lang w:val="en-US"/>
        </w:rPr>
        <w:t xml:space="preserve"> </w:t>
      </w:r>
      <w:r w:rsidR="00C07FE6" w:rsidRPr="00157359">
        <w:rPr>
          <w:rFonts w:cstheme="minorHAnsi"/>
          <w:color w:val="000000" w:themeColor="text1"/>
          <w:lang w:val="en-US"/>
        </w:rPr>
        <w:t xml:space="preserve">(e.g. soft drink, juice </w:t>
      </w:r>
      <w:proofErr w:type="spellStart"/>
      <w:r w:rsidR="00C07FE6" w:rsidRPr="00157359">
        <w:rPr>
          <w:rFonts w:cstheme="minorHAnsi"/>
          <w:color w:val="000000" w:themeColor="text1"/>
          <w:lang w:val="en-US"/>
        </w:rPr>
        <w:t>etc</w:t>
      </w:r>
      <w:proofErr w:type="spellEnd"/>
      <w:r w:rsidR="00C07FE6" w:rsidRPr="00157359">
        <w:rPr>
          <w:rFonts w:cstheme="minorHAnsi"/>
          <w:color w:val="000000" w:themeColor="text1"/>
          <w:lang w:val="en-US"/>
        </w:rPr>
        <w:t xml:space="preserve">) </w:t>
      </w:r>
      <w:r w:rsidR="004704DF">
        <w:rPr>
          <w:rFonts w:cstheme="minorHAnsi"/>
          <w:color w:val="000000" w:themeColor="text1"/>
          <w:lang w:val="en-US"/>
        </w:rPr>
        <w:t>will</w:t>
      </w:r>
      <w:r w:rsidR="00C07FE6" w:rsidRPr="00157359">
        <w:rPr>
          <w:rFonts w:cstheme="minorHAnsi"/>
          <w:color w:val="000000" w:themeColor="text1"/>
          <w:lang w:val="en-US"/>
        </w:rPr>
        <w:t xml:space="preserve"> </w:t>
      </w:r>
      <w:r w:rsidRPr="00157359">
        <w:rPr>
          <w:rFonts w:cstheme="minorHAnsi"/>
          <w:color w:val="000000" w:themeColor="text1"/>
          <w:lang w:val="en-US"/>
        </w:rPr>
        <w:t xml:space="preserve">be captured </w:t>
      </w:r>
      <w:r w:rsidR="00C07FE6" w:rsidRPr="00157359">
        <w:rPr>
          <w:rFonts w:cstheme="minorHAnsi"/>
          <w:color w:val="000000" w:themeColor="text1"/>
          <w:lang w:val="en-US"/>
        </w:rPr>
        <w:t xml:space="preserve">as </w:t>
      </w:r>
      <w:r w:rsidRPr="00157359">
        <w:rPr>
          <w:rFonts w:cstheme="minorHAnsi"/>
          <w:color w:val="000000" w:themeColor="text1"/>
          <w:lang w:val="en-US"/>
        </w:rPr>
        <w:t xml:space="preserve">close to 100% </w:t>
      </w:r>
      <w:r w:rsidR="00C07FE6" w:rsidRPr="00157359">
        <w:rPr>
          <w:rFonts w:cstheme="minorHAnsi"/>
          <w:color w:val="000000" w:themeColor="text1"/>
          <w:lang w:val="en-US"/>
        </w:rPr>
        <w:t xml:space="preserve">as possible </w:t>
      </w:r>
      <w:r w:rsidRPr="00157359">
        <w:rPr>
          <w:rFonts w:cstheme="minorHAnsi"/>
          <w:color w:val="000000" w:themeColor="text1"/>
          <w:lang w:val="en-US"/>
        </w:rPr>
        <w:t xml:space="preserve">to avoid excess waste. </w:t>
      </w:r>
      <w:r w:rsidR="00152087" w:rsidRPr="00157359">
        <w:rPr>
          <w:rFonts w:cstheme="minorHAnsi"/>
        </w:rPr>
        <w:t xml:space="preserve">Sufficient recycling facilities and adequate signage </w:t>
      </w:r>
      <w:r w:rsidR="00157359">
        <w:rPr>
          <w:rFonts w:cstheme="minorHAnsi"/>
        </w:rPr>
        <w:t>will</w:t>
      </w:r>
      <w:r w:rsidR="00152087" w:rsidRPr="00157359">
        <w:rPr>
          <w:rFonts w:cstheme="minorHAnsi"/>
        </w:rPr>
        <w:t xml:space="preserve"> be provided. </w:t>
      </w:r>
    </w:p>
    <w:p w14:paraId="2FDD1A26" w14:textId="77777777" w:rsidR="00196838" w:rsidRDefault="000F1FD9" w:rsidP="00CE358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 w:rsidRPr="00157359">
        <w:rPr>
          <w:rFonts w:cstheme="minorHAnsi"/>
          <w:color w:val="000000" w:themeColor="text1"/>
          <w:lang w:val="en-US"/>
        </w:rPr>
        <w:t xml:space="preserve">No plastic </w:t>
      </w:r>
      <w:r w:rsidR="00C07FE6" w:rsidRPr="00157359">
        <w:rPr>
          <w:rFonts w:cstheme="minorHAnsi"/>
          <w:color w:val="000000" w:themeColor="text1"/>
          <w:lang w:val="en-US"/>
        </w:rPr>
        <w:t xml:space="preserve">carry or barrier </w:t>
      </w:r>
      <w:r w:rsidRPr="00157359">
        <w:rPr>
          <w:rFonts w:cstheme="minorHAnsi"/>
          <w:color w:val="000000" w:themeColor="text1"/>
          <w:lang w:val="en-US"/>
        </w:rPr>
        <w:t xml:space="preserve">bags </w:t>
      </w:r>
      <w:r w:rsidR="004704DF">
        <w:rPr>
          <w:rFonts w:cstheme="minorHAnsi"/>
          <w:color w:val="000000" w:themeColor="text1"/>
          <w:lang w:val="en-US"/>
        </w:rPr>
        <w:t>will</w:t>
      </w:r>
      <w:r w:rsidR="00C07FE6" w:rsidRPr="00157359">
        <w:rPr>
          <w:rFonts w:cstheme="minorHAnsi"/>
          <w:color w:val="000000" w:themeColor="text1"/>
          <w:lang w:val="en-US"/>
        </w:rPr>
        <w:t xml:space="preserve"> be sold or provided to event patrons. This ban covers any thickness of bag and i</w:t>
      </w:r>
      <w:r w:rsidR="00D82168">
        <w:rPr>
          <w:rFonts w:cstheme="minorHAnsi"/>
          <w:color w:val="000000" w:themeColor="text1"/>
          <w:lang w:val="en-US"/>
        </w:rPr>
        <w:t>ncludes degradable and biodegrad</w:t>
      </w:r>
      <w:r w:rsidR="00C07FE6" w:rsidRPr="00157359">
        <w:rPr>
          <w:rFonts w:cstheme="minorHAnsi"/>
          <w:color w:val="000000" w:themeColor="text1"/>
          <w:lang w:val="en-US"/>
        </w:rPr>
        <w:t>able/compostable bags. This ban includes carry bags with or without handles.</w:t>
      </w:r>
    </w:p>
    <w:p w14:paraId="10701F38" w14:textId="5B416CF9" w:rsidR="00C07FE6" w:rsidRPr="00196838" w:rsidRDefault="00C07FE6" w:rsidP="0019683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 w:rsidRPr="00CE3588">
        <w:rPr>
          <w:rFonts w:cstheme="minorHAnsi"/>
          <w:color w:val="000000" w:themeColor="text1"/>
          <w:lang w:val="en-US"/>
        </w:rPr>
        <w:t>S</w:t>
      </w:r>
      <w:r w:rsidR="000F1FD9" w:rsidRPr="00CE3588">
        <w:rPr>
          <w:rFonts w:cstheme="minorHAnsi"/>
          <w:color w:val="000000" w:themeColor="text1"/>
          <w:lang w:val="en-US"/>
        </w:rPr>
        <w:t>oft plastic wrapping</w:t>
      </w:r>
      <w:r w:rsidRPr="00CE3588">
        <w:rPr>
          <w:rFonts w:cstheme="minorHAnsi"/>
          <w:color w:val="000000" w:themeColor="text1"/>
          <w:lang w:val="en-US"/>
        </w:rPr>
        <w:t xml:space="preserve"> sold or provided to event patrons</w:t>
      </w:r>
      <w:r w:rsidR="000F1FD9" w:rsidRPr="00CE3588">
        <w:rPr>
          <w:rFonts w:cstheme="minorHAnsi"/>
          <w:color w:val="000000" w:themeColor="text1"/>
          <w:lang w:val="en-US"/>
        </w:rPr>
        <w:t xml:space="preserve"> </w:t>
      </w:r>
      <w:r w:rsidR="004704DF" w:rsidRPr="00CE3588">
        <w:rPr>
          <w:rFonts w:cstheme="minorHAnsi"/>
          <w:color w:val="000000" w:themeColor="text1"/>
          <w:lang w:val="en-US"/>
        </w:rPr>
        <w:t>will</w:t>
      </w:r>
      <w:r w:rsidR="000F1FD9" w:rsidRPr="00CE3588">
        <w:rPr>
          <w:rFonts w:cstheme="minorHAnsi"/>
          <w:color w:val="000000" w:themeColor="text1"/>
          <w:lang w:val="en-US"/>
        </w:rPr>
        <w:t xml:space="preserve"> be </w:t>
      </w:r>
      <w:r w:rsidR="00157359" w:rsidRPr="00CE3588">
        <w:rPr>
          <w:rFonts w:cstheme="minorHAnsi"/>
          <w:color w:val="000000" w:themeColor="text1"/>
          <w:lang w:val="en-US"/>
        </w:rPr>
        <w:t xml:space="preserve">eliminated </w:t>
      </w:r>
      <w:r w:rsidRPr="00CE3588">
        <w:rPr>
          <w:rFonts w:cstheme="minorHAnsi"/>
          <w:color w:val="000000" w:themeColor="text1"/>
          <w:lang w:val="en-US"/>
        </w:rPr>
        <w:t>where possible. Vendors who wish to use soft plastic wrap must disc</w:t>
      </w:r>
      <w:r w:rsidR="00CE3588" w:rsidRPr="00CE3588">
        <w:rPr>
          <w:rFonts w:cstheme="minorHAnsi"/>
          <w:color w:val="000000" w:themeColor="text1"/>
          <w:lang w:val="en-US"/>
        </w:rPr>
        <w:t xml:space="preserve">uss this with event organisers. </w:t>
      </w:r>
      <w:r w:rsidR="00CE3588" w:rsidRPr="00CE3588">
        <w:rPr>
          <w:rFonts w:cstheme="minorHAnsi"/>
          <w:i/>
          <w:color w:val="0070C0"/>
        </w:rPr>
        <w:t>(</w:t>
      </w:r>
      <w:r w:rsidR="00196838">
        <w:rPr>
          <w:rFonts w:cstheme="minorHAnsi"/>
          <w:i/>
          <w:color w:val="0070C0"/>
        </w:rPr>
        <w:t xml:space="preserve">You will </w:t>
      </w:r>
      <w:r w:rsidR="00CE3588" w:rsidRPr="00CE3588">
        <w:rPr>
          <w:rFonts w:cstheme="minorHAnsi"/>
          <w:i/>
          <w:color w:val="0070C0"/>
        </w:rPr>
        <w:t xml:space="preserve">find that many vendors will default to this </w:t>
      </w:r>
      <w:proofErr w:type="gramStart"/>
      <w:r w:rsidR="00CE3588" w:rsidRPr="00CE3588">
        <w:rPr>
          <w:rFonts w:cstheme="minorHAnsi"/>
          <w:i/>
          <w:color w:val="0070C0"/>
        </w:rPr>
        <w:t>option</w:t>
      </w:r>
      <w:proofErr w:type="gramEnd"/>
      <w:r w:rsidR="00CE3588" w:rsidRPr="00CE3588">
        <w:rPr>
          <w:rFonts w:cstheme="minorHAnsi"/>
          <w:i/>
          <w:color w:val="0070C0"/>
        </w:rPr>
        <w:t xml:space="preserve"> so they do not have to take action, be careful of this</w:t>
      </w:r>
      <w:r w:rsidR="00196838">
        <w:rPr>
          <w:rFonts w:cstheme="minorHAnsi"/>
          <w:i/>
          <w:color w:val="0070C0"/>
        </w:rPr>
        <w:t>. This inclusion is to manage this process</w:t>
      </w:r>
      <w:r w:rsidR="00CE3588" w:rsidRPr="00CE3588">
        <w:rPr>
          <w:rFonts w:cstheme="minorHAnsi"/>
          <w:i/>
          <w:color w:val="0070C0"/>
        </w:rPr>
        <w:t>).</w:t>
      </w:r>
      <w:r w:rsidR="00196838">
        <w:rPr>
          <w:rFonts w:cstheme="minorHAnsi"/>
          <w:i/>
          <w:color w:val="0070C0"/>
        </w:rPr>
        <w:t xml:space="preserve"> </w:t>
      </w:r>
      <w:r w:rsidRPr="00196838">
        <w:rPr>
          <w:rFonts w:cstheme="minorHAnsi"/>
          <w:color w:val="000000" w:themeColor="text1"/>
          <w:lang w:val="en-US"/>
        </w:rPr>
        <w:t xml:space="preserve">Where soft plastic wrap is deemed to be </w:t>
      </w:r>
      <w:r w:rsidR="000F1FD9" w:rsidRPr="00196838">
        <w:rPr>
          <w:rFonts w:cstheme="minorHAnsi"/>
          <w:color w:val="000000" w:themeColor="text1"/>
          <w:lang w:val="en-US"/>
        </w:rPr>
        <w:t>unavoidable</w:t>
      </w:r>
      <w:r w:rsidRPr="00196838">
        <w:rPr>
          <w:rFonts w:cstheme="minorHAnsi"/>
          <w:color w:val="000000" w:themeColor="text1"/>
          <w:lang w:val="en-US"/>
        </w:rPr>
        <w:t xml:space="preserve"> (</w:t>
      </w:r>
      <w:proofErr w:type="spellStart"/>
      <w:r w:rsidRPr="00196838">
        <w:rPr>
          <w:rFonts w:cstheme="minorHAnsi"/>
          <w:color w:val="000000" w:themeColor="text1"/>
          <w:lang w:val="en-US"/>
        </w:rPr>
        <w:t>e.g</w:t>
      </w:r>
      <w:proofErr w:type="spellEnd"/>
      <w:r w:rsidRPr="00196838">
        <w:rPr>
          <w:rFonts w:cstheme="minorHAnsi"/>
          <w:color w:val="000000" w:themeColor="text1"/>
          <w:lang w:val="en-US"/>
        </w:rPr>
        <w:t xml:space="preserve"> in the case of prepacked goods where the supplier does not provide another option), </w:t>
      </w:r>
      <w:r w:rsidR="000F1FD9" w:rsidRPr="00196838">
        <w:rPr>
          <w:rFonts w:cstheme="minorHAnsi"/>
          <w:color w:val="000000" w:themeColor="text1"/>
          <w:lang w:val="en-US"/>
        </w:rPr>
        <w:t xml:space="preserve">signage or other materials </w:t>
      </w:r>
      <w:r w:rsidR="004704DF" w:rsidRPr="00196838">
        <w:rPr>
          <w:rFonts w:cstheme="minorHAnsi"/>
          <w:color w:val="000000" w:themeColor="text1"/>
          <w:lang w:val="en-US"/>
        </w:rPr>
        <w:t>will</w:t>
      </w:r>
      <w:r w:rsidR="000F1FD9" w:rsidRPr="00196838">
        <w:rPr>
          <w:rFonts w:cstheme="minorHAnsi"/>
          <w:color w:val="000000" w:themeColor="text1"/>
          <w:lang w:val="en-US"/>
        </w:rPr>
        <w:t xml:space="preserve"> be provided </w:t>
      </w:r>
      <w:r w:rsidR="004704DF" w:rsidRPr="00196838">
        <w:rPr>
          <w:rFonts w:cstheme="minorHAnsi"/>
          <w:color w:val="000000" w:themeColor="text1"/>
          <w:lang w:val="en-US"/>
        </w:rPr>
        <w:t>to the</w:t>
      </w:r>
      <w:r w:rsidRPr="00196838">
        <w:rPr>
          <w:rFonts w:cstheme="minorHAnsi"/>
          <w:color w:val="000000" w:themeColor="text1"/>
          <w:lang w:val="en-US"/>
        </w:rPr>
        <w:t xml:space="preserve"> vendor </w:t>
      </w:r>
      <w:r w:rsidR="004704DF" w:rsidRPr="00196838">
        <w:rPr>
          <w:rFonts w:cstheme="minorHAnsi"/>
          <w:color w:val="000000" w:themeColor="text1"/>
          <w:lang w:val="en-US"/>
        </w:rPr>
        <w:t xml:space="preserve">by the event </w:t>
      </w:r>
      <w:proofErr w:type="spellStart"/>
      <w:r w:rsidR="004704DF" w:rsidRPr="00196838">
        <w:rPr>
          <w:rFonts w:cstheme="minorHAnsi"/>
          <w:color w:val="000000" w:themeColor="text1"/>
          <w:lang w:val="en-US"/>
        </w:rPr>
        <w:t>organiser</w:t>
      </w:r>
      <w:proofErr w:type="spellEnd"/>
      <w:r w:rsidR="000F1FD9" w:rsidRPr="00196838">
        <w:rPr>
          <w:rFonts w:cstheme="minorHAnsi"/>
          <w:color w:val="000000" w:themeColor="text1"/>
          <w:lang w:val="en-US"/>
        </w:rPr>
        <w:t xml:space="preserve"> </w:t>
      </w:r>
      <w:r w:rsidRPr="00196838">
        <w:rPr>
          <w:rFonts w:cstheme="minorHAnsi"/>
          <w:color w:val="000000" w:themeColor="text1"/>
          <w:lang w:val="en-US"/>
        </w:rPr>
        <w:t xml:space="preserve">to </w:t>
      </w:r>
      <w:r w:rsidR="000F1FD9" w:rsidRPr="00196838">
        <w:rPr>
          <w:rFonts w:cstheme="minorHAnsi"/>
          <w:color w:val="000000" w:themeColor="text1"/>
          <w:lang w:val="en-US"/>
        </w:rPr>
        <w:t xml:space="preserve">offer </w:t>
      </w:r>
      <w:r w:rsidR="004704DF" w:rsidRPr="00196838">
        <w:rPr>
          <w:rFonts w:cstheme="minorHAnsi"/>
          <w:color w:val="000000" w:themeColor="text1"/>
          <w:lang w:val="en-US"/>
        </w:rPr>
        <w:t xml:space="preserve">patrons </w:t>
      </w:r>
      <w:r w:rsidR="000F1FD9" w:rsidRPr="00196838">
        <w:rPr>
          <w:rFonts w:cstheme="minorHAnsi"/>
          <w:color w:val="000000" w:themeColor="text1"/>
          <w:lang w:val="en-US"/>
        </w:rPr>
        <w:t xml:space="preserve">information about </w:t>
      </w:r>
      <w:r w:rsidRPr="00196838">
        <w:rPr>
          <w:rFonts w:cstheme="minorHAnsi"/>
          <w:color w:val="000000" w:themeColor="text1"/>
          <w:lang w:val="en-US"/>
        </w:rPr>
        <w:t>recycling options</w:t>
      </w:r>
      <w:r w:rsidR="000F1FD9" w:rsidRPr="00196838">
        <w:rPr>
          <w:rFonts w:cstheme="minorHAnsi"/>
          <w:color w:val="000000" w:themeColor="text1"/>
          <w:lang w:val="en-US"/>
        </w:rPr>
        <w:t xml:space="preserve">. </w:t>
      </w:r>
    </w:p>
    <w:p w14:paraId="668090AA" w14:textId="77777777" w:rsidR="00FF7779" w:rsidRDefault="000C7214" w:rsidP="002414DE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Helium b</w:t>
      </w:r>
      <w:r w:rsidR="00C07FE6" w:rsidRPr="00157359">
        <w:rPr>
          <w:rFonts w:cstheme="minorHAnsi"/>
          <w:color w:val="000000" w:themeColor="text1"/>
          <w:lang w:val="en-US"/>
        </w:rPr>
        <w:t xml:space="preserve">alloons </w:t>
      </w:r>
      <w:r w:rsidR="00981A8C">
        <w:rPr>
          <w:rFonts w:cstheme="minorHAnsi"/>
          <w:color w:val="000000" w:themeColor="text1"/>
          <w:lang w:val="en-US"/>
        </w:rPr>
        <w:t>are banned from the event</w:t>
      </w:r>
      <w:r w:rsidR="00C07FE6" w:rsidRPr="00157359">
        <w:rPr>
          <w:rFonts w:cstheme="minorHAnsi"/>
          <w:color w:val="000000" w:themeColor="text1"/>
          <w:lang w:val="en-US"/>
        </w:rPr>
        <w:t xml:space="preserve"> </w:t>
      </w:r>
    </w:p>
    <w:p w14:paraId="01B38771" w14:textId="11117FB8" w:rsidR="00FF7779" w:rsidRPr="00FF7779" w:rsidRDefault="000C7214" w:rsidP="00FF7779">
      <w:pPr>
        <w:pStyle w:val="ListParagraph"/>
        <w:autoSpaceDE w:val="0"/>
        <w:autoSpaceDN w:val="0"/>
        <w:adjustRightInd w:val="0"/>
        <w:ind w:left="1080"/>
        <w:rPr>
          <w:rFonts w:cstheme="minorHAnsi"/>
          <w:color w:val="FF0000"/>
          <w:lang w:val="en-US"/>
        </w:rPr>
      </w:pPr>
      <w:r w:rsidRPr="00FF7779">
        <w:rPr>
          <w:rFonts w:cstheme="minorHAnsi"/>
          <w:color w:val="FF0000"/>
          <w:lang w:val="en-US"/>
        </w:rPr>
        <w:t xml:space="preserve">OR </w:t>
      </w:r>
      <w:r w:rsidR="00FF7779" w:rsidRPr="00FF7779">
        <w:rPr>
          <w:rFonts w:cstheme="minorHAnsi"/>
          <w:i/>
          <w:color w:val="FF0000"/>
        </w:rPr>
        <w:t>(delete as appropriate)</w:t>
      </w:r>
    </w:p>
    <w:p w14:paraId="75DCE949" w14:textId="675D71B6" w:rsidR="002414DE" w:rsidRPr="00157359" w:rsidRDefault="00FF7779" w:rsidP="00FF7779">
      <w:pPr>
        <w:pStyle w:val="ListParagraph"/>
        <w:autoSpaceDE w:val="0"/>
        <w:autoSpaceDN w:val="0"/>
        <w:adjustRightInd w:val="0"/>
        <w:ind w:left="1080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B</w:t>
      </w:r>
      <w:r w:rsidR="000C7214">
        <w:rPr>
          <w:rFonts w:cstheme="minorHAnsi"/>
          <w:color w:val="000000" w:themeColor="text1"/>
          <w:lang w:val="en-US"/>
        </w:rPr>
        <w:t>allo</w:t>
      </w:r>
      <w:r>
        <w:rPr>
          <w:rFonts w:cstheme="minorHAnsi"/>
          <w:color w:val="000000" w:themeColor="text1"/>
          <w:lang w:val="en-US"/>
        </w:rPr>
        <w:t>o</w:t>
      </w:r>
      <w:r w:rsidR="000C7214">
        <w:rPr>
          <w:rFonts w:cstheme="minorHAnsi"/>
          <w:color w:val="000000" w:themeColor="text1"/>
          <w:lang w:val="en-US"/>
        </w:rPr>
        <w:t xml:space="preserve">ns (helium and regular) are banned from the event. </w:t>
      </w:r>
    </w:p>
    <w:p w14:paraId="2E4C4FE7" w14:textId="57931644" w:rsidR="00C07FE6" w:rsidRPr="00981A8C" w:rsidRDefault="00C07FE6" w:rsidP="002414DE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 w:rsidRPr="00981A8C">
        <w:rPr>
          <w:rFonts w:cstheme="minorHAnsi"/>
          <w:color w:val="000000" w:themeColor="text1"/>
          <w:lang w:val="en-US"/>
        </w:rPr>
        <w:t>Plastic based glitter, glitter paint and confetti (this includes biodegra</w:t>
      </w:r>
      <w:r w:rsidR="004704DF" w:rsidRPr="00981A8C">
        <w:rPr>
          <w:rFonts w:cstheme="minorHAnsi"/>
          <w:color w:val="000000" w:themeColor="text1"/>
          <w:lang w:val="en-US"/>
        </w:rPr>
        <w:t>dable plastic and bioplastic) are</w:t>
      </w:r>
      <w:r w:rsidRPr="00981A8C">
        <w:rPr>
          <w:rFonts w:cstheme="minorHAnsi"/>
          <w:color w:val="000000" w:themeColor="text1"/>
          <w:lang w:val="en-US"/>
        </w:rPr>
        <w:t xml:space="preserve"> banned from the event. </w:t>
      </w:r>
    </w:p>
    <w:p w14:paraId="67FEB8ED" w14:textId="5CA125BA" w:rsidR="00157359" w:rsidRPr="00157359" w:rsidRDefault="00157359" w:rsidP="002414DE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A</w:t>
      </w:r>
      <w:r w:rsidR="004704DF"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 xml:space="preserve">communications plan </w:t>
      </w:r>
      <w:r w:rsidR="004704DF">
        <w:rPr>
          <w:rFonts w:ascii="AppleSystemUIFont" w:hAnsi="AppleSystemUIFont" w:cs="AppleSystemUIFont"/>
          <w:color w:val="353535"/>
          <w:lang w:val="en-US"/>
        </w:rPr>
        <w:t xml:space="preserve">will be implemented about plastic free principals </w:t>
      </w:r>
      <w:r>
        <w:rPr>
          <w:rFonts w:ascii="AppleSystemUIFont" w:hAnsi="AppleSystemUIFont" w:cs="AppleSystemUIFont"/>
          <w:color w:val="353535"/>
          <w:lang w:val="en-US"/>
        </w:rPr>
        <w:t>to ensure an informed and aware staff, vendors, and public</w:t>
      </w:r>
      <w:r w:rsidR="004704DF">
        <w:rPr>
          <w:rFonts w:ascii="AppleSystemUIFont" w:hAnsi="AppleSystemUIFont" w:cs="AppleSystemUIFont"/>
          <w:color w:val="353535"/>
          <w:lang w:val="en-US"/>
        </w:rPr>
        <w:t xml:space="preserve"> and to encourage their participation. </w:t>
      </w:r>
    </w:p>
    <w:p w14:paraId="76BF70E2" w14:textId="77777777" w:rsidR="002414DE" w:rsidRPr="00157359" w:rsidRDefault="002414DE" w:rsidP="002414DE">
      <w:pPr>
        <w:rPr>
          <w:rFonts w:asciiTheme="minorHAnsi" w:hAnsiTheme="minorHAnsi" w:cstheme="minorHAnsi"/>
          <w:sz w:val="22"/>
          <w:szCs w:val="22"/>
        </w:rPr>
      </w:pPr>
    </w:p>
    <w:p w14:paraId="1F6A4A82" w14:textId="50E7FEEA" w:rsidR="004D29AE" w:rsidRPr="00157359" w:rsidRDefault="002414DE" w:rsidP="002414D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157359">
        <w:rPr>
          <w:rFonts w:cstheme="minorHAnsi"/>
          <w:color w:val="000000" w:themeColor="text1"/>
        </w:rPr>
        <w:t xml:space="preserve">Applying </w:t>
      </w:r>
      <w:r w:rsidR="00664329" w:rsidRPr="00157359">
        <w:rPr>
          <w:rFonts w:cstheme="minorHAnsi"/>
          <w:color w:val="000000" w:themeColor="text1"/>
        </w:rPr>
        <w:t xml:space="preserve">the following </w:t>
      </w:r>
      <w:r w:rsidRPr="00157359">
        <w:rPr>
          <w:rFonts w:cstheme="minorHAnsi"/>
          <w:color w:val="000000" w:themeColor="text1"/>
        </w:rPr>
        <w:t>zero was</w:t>
      </w:r>
      <w:r w:rsidR="004330C5">
        <w:rPr>
          <w:rFonts w:cstheme="minorHAnsi"/>
          <w:color w:val="000000" w:themeColor="text1"/>
        </w:rPr>
        <w:t>te principals outlined by this P</w:t>
      </w:r>
      <w:r w:rsidRPr="00157359">
        <w:rPr>
          <w:rFonts w:cstheme="minorHAnsi"/>
          <w:color w:val="000000" w:themeColor="text1"/>
        </w:rPr>
        <w:t xml:space="preserve">olicy into </w:t>
      </w:r>
      <w:r w:rsidR="00157359">
        <w:rPr>
          <w:rFonts w:cstheme="minorHAnsi"/>
          <w:color w:val="000000" w:themeColor="text1"/>
        </w:rPr>
        <w:t xml:space="preserve">event </w:t>
      </w:r>
      <w:r w:rsidR="00157359" w:rsidRPr="00157359">
        <w:rPr>
          <w:rFonts w:cstheme="minorHAnsi"/>
        </w:rPr>
        <w:t xml:space="preserve">planning, </w:t>
      </w:r>
      <w:r w:rsidR="00157359">
        <w:rPr>
          <w:rFonts w:cstheme="minorHAnsi"/>
        </w:rPr>
        <w:t xml:space="preserve">communication, </w:t>
      </w:r>
      <w:r w:rsidR="00157359" w:rsidRPr="00157359">
        <w:rPr>
          <w:rFonts w:cstheme="minorHAnsi"/>
          <w:color w:val="000000" w:themeColor="text1"/>
        </w:rPr>
        <w:t>purchasing</w:t>
      </w:r>
      <w:r w:rsidR="00157359">
        <w:rPr>
          <w:rFonts w:cstheme="minorHAnsi"/>
          <w:color w:val="000000" w:themeColor="text1"/>
        </w:rPr>
        <w:t>/</w:t>
      </w:r>
      <w:r w:rsidR="00157359" w:rsidRPr="00157359">
        <w:rPr>
          <w:rFonts w:cstheme="minorHAnsi"/>
          <w:color w:val="000000" w:themeColor="text1"/>
        </w:rPr>
        <w:t>procurement of goods and services</w:t>
      </w:r>
      <w:r w:rsidR="00157359">
        <w:rPr>
          <w:rFonts w:cstheme="minorHAnsi"/>
          <w:color w:val="000000" w:themeColor="text1"/>
        </w:rPr>
        <w:t xml:space="preserve">, </w:t>
      </w:r>
      <w:r w:rsidR="00157359" w:rsidRPr="00157359">
        <w:rPr>
          <w:rFonts w:cstheme="minorHAnsi"/>
        </w:rPr>
        <w:t>management and implementation.</w:t>
      </w:r>
    </w:p>
    <w:p w14:paraId="74780A0C" w14:textId="70636C41" w:rsidR="00E72D7E" w:rsidRPr="00157359" w:rsidRDefault="00664329" w:rsidP="009B4193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157359">
        <w:rPr>
          <w:rFonts w:cstheme="minorHAnsi"/>
          <w:color w:val="000000" w:themeColor="text1"/>
          <w:lang w:val="en-US"/>
        </w:rPr>
        <w:lastRenderedPageBreak/>
        <w:t>A source-separated 3-bin waste collect</w:t>
      </w:r>
      <w:r w:rsidR="004704DF">
        <w:rPr>
          <w:rFonts w:cstheme="minorHAnsi"/>
          <w:color w:val="000000" w:themeColor="text1"/>
          <w:lang w:val="en-US"/>
        </w:rPr>
        <w:t xml:space="preserve">ion system that incorporates a </w:t>
      </w:r>
      <w:r w:rsidRPr="00157359">
        <w:rPr>
          <w:rFonts w:cstheme="minorHAnsi"/>
          <w:color w:val="000000" w:themeColor="text1"/>
          <w:lang w:val="en-US"/>
        </w:rPr>
        <w:t>composting stream (food &amp; packaging) with materials sent to the correct processing facility</w:t>
      </w:r>
      <w:r w:rsidR="00157359" w:rsidRPr="00157359">
        <w:rPr>
          <w:rFonts w:cstheme="minorHAnsi"/>
          <w:color w:val="000000" w:themeColor="text1"/>
          <w:lang w:val="en-US"/>
        </w:rPr>
        <w:t>.</w:t>
      </w:r>
    </w:p>
    <w:p w14:paraId="27ABF03C" w14:textId="3B444BBC" w:rsidR="00E72D7E" w:rsidRPr="00157359" w:rsidRDefault="00157359" w:rsidP="009B4193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157359">
        <w:rPr>
          <w:rFonts w:cstheme="minorHAnsi"/>
          <w:color w:val="000000" w:themeColor="text1"/>
          <w:lang w:val="en-US"/>
        </w:rPr>
        <w:t>The s</w:t>
      </w:r>
      <w:r w:rsidR="00E72D7E" w:rsidRPr="00157359">
        <w:rPr>
          <w:rFonts w:cstheme="minorHAnsi"/>
          <w:color w:val="000000" w:themeColor="text1"/>
          <w:lang w:val="en-US"/>
        </w:rPr>
        <w:t>et</w:t>
      </w:r>
      <w:r w:rsidRPr="00157359">
        <w:rPr>
          <w:rFonts w:cstheme="minorHAnsi"/>
          <w:color w:val="000000" w:themeColor="text1"/>
          <w:lang w:val="en-US"/>
        </w:rPr>
        <w:t>ting</w:t>
      </w:r>
      <w:r w:rsidR="00E72D7E" w:rsidRPr="00157359">
        <w:rPr>
          <w:rFonts w:cstheme="minorHAnsi"/>
          <w:color w:val="000000" w:themeColor="text1"/>
          <w:lang w:val="en-US"/>
        </w:rPr>
        <w:t xml:space="preserve"> up </w:t>
      </w:r>
      <w:r w:rsidRPr="00157359">
        <w:rPr>
          <w:rFonts w:cstheme="minorHAnsi"/>
          <w:color w:val="000000" w:themeColor="text1"/>
          <w:lang w:val="en-US"/>
        </w:rPr>
        <w:t xml:space="preserve">of </w:t>
      </w:r>
      <w:r w:rsidR="00E72D7E" w:rsidRPr="00157359">
        <w:rPr>
          <w:rFonts w:cstheme="minorHAnsi"/>
          <w:color w:val="000000" w:themeColor="text1"/>
          <w:lang w:val="en-US"/>
        </w:rPr>
        <w:t>a collection under the Container Refund Scheme.</w:t>
      </w:r>
    </w:p>
    <w:p w14:paraId="785F86F2" w14:textId="20C35448" w:rsidR="00157359" w:rsidRPr="00157359" w:rsidRDefault="00E72D7E" w:rsidP="0066432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157359">
        <w:rPr>
          <w:rFonts w:cstheme="minorHAnsi"/>
          <w:color w:val="000000" w:themeColor="text1"/>
          <w:lang w:val="en-US"/>
        </w:rPr>
        <w:t xml:space="preserve">Supply chain control of </w:t>
      </w:r>
      <w:r w:rsidR="000C7214">
        <w:rPr>
          <w:rFonts w:cstheme="minorHAnsi"/>
          <w:color w:val="000000" w:themeColor="text1"/>
          <w:lang w:val="en-US"/>
        </w:rPr>
        <w:t>back of-house</w:t>
      </w:r>
      <w:r w:rsidRPr="00157359">
        <w:rPr>
          <w:rFonts w:cstheme="minorHAnsi"/>
          <w:color w:val="000000" w:themeColor="text1"/>
          <w:lang w:val="en-US"/>
        </w:rPr>
        <w:t xml:space="preserve"> disposable plastic items and packaging used or supplied on site, with the aim to </w:t>
      </w:r>
    </w:p>
    <w:p w14:paraId="4CBB74B7" w14:textId="77777777" w:rsidR="00157359" w:rsidRPr="00157359" w:rsidRDefault="00E72D7E" w:rsidP="00157359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157359">
        <w:rPr>
          <w:rFonts w:cstheme="minorHAnsi"/>
          <w:color w:val="000000" w:themeColor="text1"/>
          <w:lang w:val="en-US"/>
        </w:rPr>
        <w:t xml:space="preserve">a) </w:t>
      </w:r>
      <w:proofErr w:type="spellStart"/>
      <w:r w:rsidRPr="00157359">
        <w:rPr>
          <w:rFonts w:cstheme="minorHAnsi"/>
          <w:color w:val="000000" w:themeColor="text1"/>
          <w:lang w:val="en-US"/>
        </w:rPr>
        <w:t>minimise</w:t>
      </w:r>
      <w:proofErr w:type="spellEnd"/>
      <w:r w:rsidRPr="00157359">
        <w:rPr>
          <w:rFonts w:cstheme="minorHAnsi"/>
          <w:color w:val="000000" w:themeColor="text1"/>
          <w:lang w:val="en-US"/>
        </w:rPr>
        <w:t xml:space="preserve"> its use, and </w:t>
      </w:r>
    </w:p>
    <w:p w14:paraId="17AB8BA4" w14:textId="03C8E30F" w:rsidR="00664329" w:rsidRPr="00157359" w:rsidRDefault="00E72D7E" w:rsidP="00157359">
      <w:pPr>
        <w:pStyle w:val="ListParagraph"/>
        <w:numPr>
          <w:ilvl w:val="1"/>
          <w:numId w:val="8"/>
        </w:numPr>
        <w:rPr>
          <w:rFonts w:cstheme="minorHAnsi"/>
          <w:color w:val="000000" w:themeColor="text1"/>
        </w:rPr>
      </w:pPr>
      <w:r w:rsidRPr="00157359">
        <w:rPr>
          <w:rFonts w:cstheme="minorHAnsi"/>
          <w:color w:val="000000" w:themeColor="text1"/>
          <w:lang w:val="en-US"/>
        </w:rPr>
        <w:t>b) manage it so it does not contaminate the composting/recycling stream.</w:t>
      </w:r>
    </w:p>
    <w:p w14:paraId="30BA32A1" w14:textId="7BF86A40" w:rsidR="004D29AE" w:rsidRPr="00157359" w:rsidRDefault="004D29AE" w:rsidP="004D29A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5735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D7036F4" w14:textId="31EC78D9" w:rsidR="00802138" w:rsidRPr="00157359" w:rsidRDefault="00802138" w:rsidP="0080213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Product Procurement </w:t>
      </w:r>
    </w:p>
    <w:p w14:paraId="74F8FDFD" w14:textId="77777777" w:rsidR="00802138" w:rsidRPr="00157359" w:rsidRDefault="00802138" w:rsidP="00802138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34BA77" w14:textId="3A160580" w:rsidR="00802138" w:rsidRPr="00802138" w:rsidRDefault="00802138" w:rsidP="00802138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This Policy allows for the provision of a preferred suppliers list for alternative products. [EVENT ORGANISER] will, for the purpose of delivering on this Policy, make available a preferred suppliers list which can be utilised by staff/vendors to purchase products/materials for the event/market within the scope of this Policy. </w:t>
      </w:r>
      <w:r w:rsidRPr="00981A8C">
        <w:rPr>
          <w:rFonts w:asciiTheme="minorHAnsi" w:hAnsiTheme="minorHAnsi" w:cstheme="minorHAnsi"/>
          <w:color w:val="0070C0"/>
          <w:sz w:val="22"/>
          <w:szCs w:val="22"/>
        </w:rPr>
        <w:t>(</w:t>
      </w:r>
      <w:r w:rsidR="00CE3588">
        <w:rPr>
          <w:rFonts w:asciiTheme="minorHAnsi" w:hAnsiTheme="minorHAnsi" w:cstheme="minorHAnsi"/>
          <w:i/>
          <w:color w:val="0070C0"/>
          <w:sz w:val="22"/>
          <w:szCs w:val="22"/>
        </w:rPr>
        <w:t>I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t is very easy for vendors to source inappropriate packaging. If left to their own devices vendors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are likely to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source the cheapest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‘eco’ 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>products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, which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may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not be compostable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. This inclusion is here to allow you to control the supply </w:t>
      </w:r>
      <w:r w:rsidRPr="00802138">
        <w:rPr>
          <w:rFonts w:asciiTheme="minorHAnsi" w:hAnsiTheme="minorHAnsi" w:cstheme="minorHAnsi"/>
          <w:i/>
          <w:color w:val="0070C0"/>
          <w:sz w:val="22"/>
          <w:szCs w:val="22"/>
        </w:rPr>
        <w:t>chain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, 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>especially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relevant</w:t>
      </w:r>
      <w:r w:rsidRPr="00981A8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if you plan to compost</w:t>
      </w:r>
      <w:r w:rsidRPr="00802138">
        <w:rPr>
          <w:rFonts w:asciiTheme="minorHAnsi" w:hAnsiTheme="minorHAnsi" w:cstheme="minorHAnsi"/>
          <w:color w:val="0070C0"/>
          <w:sz w:val="22"/>
          <w:szCs w:val="22"/>
        </w:rPr>
        <w:t>).</w:t>
      </w:r>
    </w:p>
    <w:p w14:paraId="029581FA" w14:textId="77777777" w:rsidR="00FF7779" w:rsidRPr="00FF7779" w:rsidRDefault="00FF7779" w:rsidP="00FF7779">
      <w:pPr>
        <w:autoSpaceDE w:val="0"/>
        <w:autoSpaceDN w:val="0"/>
        <w:adjustRightInd w:val="0"/>
        <w:rPr>
          <w:rFonts w:cstheme="minorHAnsi"/>
          <w:color w:val="FF0000"/>
          <w:lang w:val="en-US"/>
        </w:rPr>
      </w:pPr>
      <w:r w:rsidRPr="00FF7779">
        <w:rPr>
          <w:rFonts w:cstheme="minorHAnsi"/>
          <w:color w:val="FF0000"/>
          <w:lang w:val="en-US"/>
        </w:rPr>
        <w:t xml:space="preserve">OR </w:t>
      </w:r>
      <w:r w:rsidRPr="00FF7779">
        <w:rPr>
          <w:rFonts w:cstheme="minorHAnsi"/>
          <w:i/>
          <w:color w:val="FF0000"/>
        </w:rPr>
        <w:t>(delete as appropriate)</w:t>
      </w:r>
    </w:p>
    <w:p w14:paraId="2155615C" w14:textId="33F9A441" w:rsidR="00802138" w:rsidRDefault="00802138" w:rsidP="00802138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This Policy allows for the procurement and supply of preferred alternative products to vendors. [EVENT ORGANISER] will, for the purpose of delivering on this Policy, purchase preferred alternative products and provide or </w:t>
      </w:r>
      <w:r>
        <w:rPr>
          <w:rFonts w:asciiTheme="minorHAnsi" w:hAnsiTheme="minorHAnsi" w:cstheme="minorHAnsi"/>
          <w:sz w:val="22"/>
          <w:szCs w:val="22"/>
        </w:rPr>
        <w:t>on-</w:t>
      </w:r>
      <w:r w:rsidRPr="00157359">
        <w:rPr>
          <w:rFonts w:asciiTheme="minorHAnsi" w:hAnsiTheme="minorHAnsi" w:cstheme="minorHAnsi"/>
          <w:sz w:val="22"/>
          <w:szCs w:val="22"/>
        </w:rPr>
        <w:t>sell them to staff/vendors for the event/market within the scope of this Policy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1F1278" w14:textId="42142DF1" w:rsidR="00CE3588" w:rsidRDefault="00CE3588" w:rsidP="00802138">
      <w:pPr>
        <w:rPr>
          <w:rFonts w:asciiTheme="minorHAnsi" w:hAnsiTheme="minorHAnsi" w:cstheme="minorHAnsi"/>
          <w:sz w:val="22"/>
          <w:szCs w:val="22"/>
        </w:rPr>
      </w:pPr>
    </w:p>
    <w:p w14:paraId="1B335C6B" w14:textId="388CE783" w:rsidR="00CE3588" w:rsidRPr="00157359" w:rsidRDefault="00CE3588" w:rsidP="008021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(You can talk to us about achieving either of these policy inclusions)</w:t>
      </w:r>
    </w:p>
    <w:p w14:paraId="4BE2699E" w14:textId="77777777" w:rsidR="000C7214" w:rsidRPr="00157359" w:rsidRDefault="000C7214" w:rsidP="004D29AE">
      <w:pPr>
        <w:rPr>
          <w:rFonts w:asciiTheme="minorHAnsi" w:hAnsiTheme="minorHAnsi" w:cstheme="minorHAnsi"/>
          <w:sz w:val="22"/>
          <w:szCs w:val="22"/>
        </w:rPr>
      </w:pPr>
    </w:p>
    <w:p w14:paraId="5237BBC2" w14:textId="28B79CB6" w:rsidR="004D29AE" w:rsidRDefault="004D29AE" w:rsidP="004D29AE">
      <w:pPr>
        <w:rPr>
          <w:rFonts w:asciiTheme="minorHAnsi" w:hAnsiTheme="minorHAnsi" w:cstheme="minorHAnsi"/>
          <w:b/>
          <w:sz w:val="22"/>
          <w:szCs w:val="22"/>
        </w:rPr>
      </w:pPr>
      <w:r w:rsidRPr="00157359">
        <w:rPr>
          <w:rFonts w:asciiTheme="minorHAnsi" w:hAnsiTheme="minorHAnsi" w:cstheme="minorHAnsi"/>
          <w:b/>
          <w:sz w:val="22"/>
          <w:szCs w:val="22"/>
        </w:rPr>
        <w:t xml:space="preserve">Event Management Requirements and Considerations </w:t>
      </w:r>
    </w:p>
    <w:p w14:paraId="2703C5AA" w14:textId="77777777" w:rsidR="00FF7779" w:rsidRPr="00FF7779" w:rsidRDefault="00FF7779" w:rsidP="004D29AE">
      <w:pPr>
        <w:rPr>
          <w:rFonts w:asciiTheme="minorHAnsi" w:hAnsiTheme="minorHAnsi" w:cstheme="minorHAnsi"/>
          <w:b/>
          <w:sz w:val="22"/>
          <w:szCs w:val="22"/>
        </w:rPr>
      </w:pPr>
    </w:p>
    <w:p w14:paraId="3F2ADBFE" w14:textId="2E44B6B7" w:rsidR="004D29AE" w:rsidRPr="00157359" w:rsidRDefault="00157359" w:rsidP="004D29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Plastic free and Zero waste</w:t>
      </w:r>
      <w:r w:rsidR="004D29AE" w:rsidRPr="00157359">
        <w:rPr>
          <w:rFonts w:asciiTheme="minorHAnsi" w:hAnsiTheme="minorHAnsi" w:cstheme="minorHAnsi"/>
          <w:sz w:val="22"/>
          <w:szCs w:val="22"/>
        </w:rPr>
        <w:t xml:space="preserve"> principles should be considered and demonstrated during: </w:t>
      </w:r>
    </w:p>
    <w:p w14:paraId="6A4662EE" w14:textId="77777777" w:rsidR="004D29AE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E457D" w14:textId="5365342E" w:rsidR="004D29AE" w:rsidRDefault="004D29AE" w:rsidP="004D29AE">
      <w:pPr>
        <w:pStyle w:val="ListParagraph"/>
        <w:numPr>
          <w:ilvl w:val="0"/>
          <w:numId w:val="1"/>
        </w:numPr>
        <w:rPr>
          <w:rFonts w:cstheme="minorHAnsi"/>
        </w:rPr>
      </w:pPr>
      <w:r w:rsidRPr="00157359">
        <w:rPr>
          <w:rFonts w:cstheme="minorHAnsi"/>
        </w:rPr>
        <w:t>Pre-</w:t>
      </w:r>
      <w:r w:rsidR="00412E6D">
        <w:rPr>
          <w:rFonts w:cstheme="minorHAnsi"/>
        </w:rPr>
        <w:t>e</w:t>
      </w:r>
      <w:r w:rsidRPr="00157359">
        <w:rPr>
          <w:rFonts w:cstheme="minorHAnsi"/>
        </w:rPr>
        <w:t xml:space="preserve">vent </w:t>
      </w:r>
      <w:r w:rsidR="00412E6D">
        <w:rPr>
          <w:rFonts w:cstheme="minorHAnsi"/>
        </w:rPr>
        <w:t>p</w:t>
      </w:r>
      <w:r w:rsidRPr="00157359">
        <w:rPr>
          <w:rFonts w:cstheme="minorHAnsi"/>
        </w:rPr>
        <w:t xml:space="preserve">lanning - to incorporate into event planning, contract management, procurement and promotion prior to </w:t>
      </w:r>
      <w:r w:rsidR="00412E6D">
        <w:rPr>
          <w:rFonts w:cstheme="minorHAnsi"/>
        </w:rPr>
        <w:t>the</w:t>
      </w:r>
      <w:r w:rsidRPr="00157359">
        <w:rPr>
          <w:rFonts w:cstheme="minorHAnsi"/>
        </w:rPr>
        <w:t xml:space="preserve"> event. </w:t>
      </w:r>
    </w:p>
    <w:p w14:paraId="07C7DD13" w14:textId="5D91E0C9" w:rsidR="000C7214" w:rsidRPr="00157359" w:rsidRDefault="00412E6D" w:rsidP="004D29A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Event set up (b</w:t>
      </w:r>
      <w:r w:rsidR="000C7214">
        <w:rPr>
          <w:rFonts w:cstheme="minorHAnsi"/>
        </w:rPr>
        <w:t>ump in and bump</w:t>
      </w:r>
      <w:r>
        <w:rPr>
          <w:rFonts w:cstheme="minorHAnsi"/>
        </w:rPr>
        <w:t xml:space="preserve"> out</w:t>
      </w:r>
      <w:r w:rsidR="000C7214">
        <w:rPr>
          <w:rFonts w:cstheme="minorHAnsi"/>
        </w:rPr>
        <w:t>)</w:t>
      </w:r>
      <w:r w:rsidR="00981A8C">
        <w:rPr>
          <w:rFonts w:cstheme="minorHAnsi"/>
        </w:rPr>
        <w:t>.</w:t>
      </w:r>
    </w:p>
    <w:p w14:paraId="3ACC9E02" w14:textId="6C8F9F8D" w:rsidR="004D29AE" w:rsidRPr="00157359" w:rsidRDefault="004D29AE" w:rsidP="004D29AE">
      <w:pPr>
        <w:pStyle w:val="ListParagraph"/>
        <w:numPr>
          <w:ilvl w:val="0"/>
          <w:numId w:val="1"/>
        </w:numPr>
        <w:rPr>
          <w:rFonts w:cstheme="minorHAnsi"/>
        </w:rPr>
      </w:pPr>
      <w:r w:rsidRPr="00157359">
        <w:rPr>
          <w:rFonts w:cstheme="minorHAnsi"/>
        </w:rPr>
        <w:t xml:space="preserve">Event </w:t>
      </w:r>
      <w:r w:rsidR="00412E6D">
        <w:rPr>
          <w:rFonts w:cstheme="minorHAnsi"/>
        </w:rPr>
        <w:t>i</w:t>
      </w:r>
      <w:r w:rsidRPr="00157359">
        <w:rPr>
          <w:rFonts w:cstheme="minorHAnsi"/>
        </w:rPr>
        <w:t xml:space="preserve">mplementation - delivering and managing the planned activities during the </w:t>
      </w:r>
      <w:proofErr w:type="gramStart"/>
      <w:r w:rsidRPr="00157359">
        <w:rPr>
          <w:rFonts w:cstheme="minorHAnsi"/>
        </w:rPr>
        <w:t>event, and</w:t>
      </w:r>
      <w:proofErr w:type="gramEnd"/>
      <w:r w:rsidRPr="00157359">
        <w:rPr>
          <w:rFonts w:cstheme="minorHAnsi"/>
        </w:rPr>
        <w:t xml:space="preserve"> monitoring to ensure compliance with the Policy. </w:t>
      </w:r>
    </w:p>
    <w:p w14:paraId="3AEF2CC7" w14:textId="6D0EB345" w:rsidR="004D29AE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1032D" w14:textId="5CE8D211" w:rsidR="00C44230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>Under this Policy, relevant staff responsible for the planning a</w:t>
      </w:r>
      <w:r w:rsidR="00C44230" w:rsidRPr="00157359">
        <w:rPr>
          <w:rFonts w:asciiTheme="minorHAnsi" w:hAnsiTheme="minorHAnsi" w:cstheme="minorHAnsi"/>
          <w:sz w:val="22"/>
          <w:szCs w:val="22"/>
        </w:rPr>
        <w:t xml:space="preserve">nd implementation of </w:t>
      </w:r>
      <w:r w:rsidR="004704DF">
        <w:rPr>
          <w:rFonts w:asciiTheme="minorHAnsi" w:hAnsiTheme="minorHAnsi" w:cstheme="minorHAnsi"/>
          <w:sz w:val="22"/>
          <w:szCs w:val="22"/>
        </w:rPr>
        <w:t>the event</w:t>
      </w:r>
      <w:r w:rsidRPr="00157359">
        <w:rPr>
          <w:rFonts w:asciiTheme="minorHAnsi" w:hAnsiTheme="minorHAnsi" w:cstheme="minorHAnsi"/>
          <w:sz w:val="22"/>
          <w:szCs w:val="22"/>
        </w:rPr>
        <w:t xml:space="preserve"> must complete the </w:t>
      </w:r>
      <w:r w:rsidR="004704DF" w:rsidRPr="004704DF">
        <w:rPr>
          <w:rStyle w:val="Hyperlink"/>
          <w:rFonts w:asciiTheme="minorHAnsi" w:hAnsiTheme="minorHAnsi" w:cstheme="minorHAnsi"/>
          <w:b/>
          <w:sz w:val="22"/>
          <w:szCs w:val="22"/>
        </w:rPr>
        <w:t>Plastic Free Events Checklist</w:t>
      </w:r>
      <w:r w:rsidR="004704DF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  <w:r w:rsidR="00C44230" w:rsidRPr="00157359">
        <w:rPr>
          <w:rFonts w:asciiTheme="minorHAnsi" w:hAnsiTheme="minorHAnsi" w:cstheme="minorHAnsi"/>
          <w:sz w:val="22"/>
          <w:szCs w:val="22"/>
        </w:rPr>
        <w:t>T</w:t>
      </w:r>
      <w:r w:rsidRPr="00157359">
        <w:rPr>
          <w:rFonts w:asciiTheme="minorHAnsi" w:hAnsiTheme="minorHAnsi" w:cstheme="minorHAnsi"/>
          <w:sz w:val="22"/>
          <w:szCs w:val="22"/>
        </w:rPr>
        <w:t xml:space="preserve">he </w:t>
      </w:r>
      <w:r w:rsidR="004704DF">
        <w:rPr>
          <w:rFonts w:asciiTheme="minorHAnsi" w:hAnsiTheme="minorHAnsi" w:cstheme="minorHAnsi"/>
          <w:sz w:val="22"/>
          <w:szCs w:val="22"/>
        </w:rPr>
        <w:t>Plastic Free Events</w:t>
      </w:r>
      <w:r w:rsidRPr="00157359">
        <w:rPr>
          <w:rFonts w:asciiTheme="minorHAnsi" w:hAnsiTheme="minorHAnsi" w:cstheme="minorHAnsi"/>
          <w:sz w:val="22"/>
          <w:szCs w:val="22"/>
        </w:rPr>
        <w:t xml:space="preserve"> Checklist </w:t>
      </w:r>
      <w:r w:rsidR="00C44230" w:rsidRPr="00157359">
        <w:rPr>
          <w:rFonts w:asciiTheme="minorHAnsi" w:hAnsiTheme="minorHAnsi" w:cstheme="minorHAnsi"/>
          <w:sz w:val="22"/>
          <w:szCs w:val="22"/>
        </w:rPr>
        <w:t xml:space="preserve">must </w:t>
      </w:r>
      <w:r w:rsidR="00005579" w:rsidRPr="00157359">
        <w:rPr>
          <w:rFonts w:asciiTheme="minorHAnsi" w:hAnsiTheme="minorHAnsi" w:cstheme="minorHAnsi"/>
          <w:sz w:val="22"/>
          <w:szCs w:val="22"/>
        </w:rPr>
        <w:t>demonstrate that the m</w:t>
      </w:r>
      <w:r w:rsidR="004704DF">
        <w:rPr>
          <w:rFonts w:asciiTheme="minorHAnsi" w:hAnsiTheme="minorHAnsi" w:cstheme="minorHAnsi"/>
          <w:sz w:val="22"/>
          <w:szCs w:val="22"/>
        </w:rPr>
        <w:t>andatory i</w:t>
      </w:r>
      <w:r w:rsidRPr="00157359">
        <w:rPr>
          <w:rFonts w:asciiTheme="minorHAnsi" w:hAnsiTheme="minorHAnsi" w:cstheme="minorHAnsi"/>
          <w:sz w:val="22"/>
          <w:szCs w:val="22"/>
        </w:rPr>
        <w:t xml:space="preserve">nclusions </w:t>
      </w:r>
      <w:r w:rsidR="004704DF">
        <w:rPr>
          <w:rFonts w:asciiTheme="minorHAnsi" w:hAnsiTheme="minorHAnsi" w:cstheme="minorHAnsi"/>
          <w:sz w:val="22"/>
          <w:szCs w:val="22"/>
        </w:rPr>
        <w:t xml:space="preserve">shown in this </w:t>
      </w:r>
      <w:r w:rsidR="00334A08">
        <w:rPr>
          <w:rFonts w:asciiTheme="minorHAnsi" w:hAnsiTheme="minorHAnsi" w:cstheme="minorHAnsi"/>
          <w:sz w:val="22"/>
          <w:szCs w:val="22"/>
        </w:rPr>
        <w:t>Policy</w:t>
      </w:r>
      <w:r w:rsidR="004704DF">
        <w:rPr>
          <w:rFonts w:asciiTheme="minorHAnsi" w:hAnsiTheme="minorHAnsi" w:cstheme="minorHAnsi"/>
          <w:sz w:val="22"/>
          <w:szCs w:val="22"/>
        </w:rPr>
        <w:t xml:space="preserve"> </w:t>
      </w:r>
      <w:r w:rsidRPr="00157359">
        <w:rPr>
          <w:rFonts w:asciiTheme="minorHAnsi" w:hAnsiTheme="minorHAnsi" w:cstheme="minorHAnsi"/>
          <w:sz w:val="22"/>
          <w:szCs w:val="22"/>
        </w:rPr>
        <w:t xml:space="preserve">have been implemented, where possible. </w:t>
      </w:r>
    </w:p>
    <w:p w14:paraId="49955CF6" w14:textId="2E614D46" w:rsidR="004D29AE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</w:p>
    <w:p w14:paraId="021C3172" w14:textId="2F89EBFC" w:rsidR="004D29AE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The </w:t>
      </w:r>
      <w:r w:rsidR="00D82168">
        <w:rPr>
          <w:rFonts w:asciiTheme="minorHAnsi" w:hAnsiTheme="minorHAnsi" w:cstheme="minorHAnsi"/>
          <w:sz w:val="22"/>
          <w:szCs w:val="22"/>
        </w:rPr>
        <w:t>Event Organiser</w:t>
      </w:r>
      <w:r w:rsidRPr="00157359">
        <w:rPr>
          <w:rFonts w:asciiTheme="minorHAnsi" w:hAnsiTheme="minorHAnsi" w:cstheme="minorHAnsi"/>
          <w:sz w:val="22"/>
          <w:szCs w:val="22"/>
        </w:rPr>
        <w:t xml:space="preserve"> will be responsible for ensuring that </w:t>
      </w:r>
      <w:r w:rsidR="00D82168" w:rsidRPr="00D82168">
        <w:rPr>
          <w:rFonts w:asciiTheme="minorHAnsi" w:hAnsiTheme="minorHAnsi" w:cstheme="minorHAnsi"/>
          <w:sz w:val="22"/>
          <w:szCs w:val="22"/>
        </w:rPr>
        <w:t>[EVENT/MARKETS]</w:t>
      </w:r>
      <w:r w:rsidR="00D82168">
        <w:rPr>
          <w:rFonts w:asciiTheme="minorHAnsi" w:hAnsiTheme="minorHAnsi" w:cstheme="minorHAnsi"/>
          <w:sz w:val="22"/>
          <w:szCs w:val="22"/>
        </w:rPr>
        <w:t xml:space="preserve">’s </w:t>
      </w:r>
      <w:r w:rsidR="00412E6D">
        <w:rPr>
          <w:rFonts w:asciiTheme="minorHAnsi" w:hAnsiTheme="minorHAnsi" w:cstheme="minorHAnsi"/>
          <w:sz w:val="22"/>
          <w:szCs w:val="22"/>
        </w:rPr>
        <w:t>vendors</w:t>
      </w:r>
      <w:r w:rsidR="00C44230" w:rsidRPr="00157359">
        <w:rPr>
          <w:rFonts w:asciiTheme="minorHAnsi" w:hAnsiTheme="minorHAnsi" w:cstheme="minorHAnsi"/>
          <w:sz w:val="22"/>
          <w:szCs w:val="22"/>
        </w:rPr>
        <w:t xml:space="preserve"> </w:t>
      </w:r>
      <w:r w:rsidRPr="00157359">
        <w:rPr>
          <w:rFonts w:asciiTheme="minorHAnsi" w:hAnsiTheme="minorHAnsi" w:cstheme="minorHAnsi"/>
          <w:sz w:val="22"/>
          <w:szCs w:val="22"/>
        </w:rPr>
        <w:t>compl</w:t>
      </w:r>
      <w:r w:rsidR="00412E6D">
        <w:rPr>
          <w:rFonts w:asciiTheme="minorHAnsi" w:hAnsiTheme="minorHAnsi" w:cstheme="minorHAnsi"/>
          <w:sz w:val="22"/>
          <w:szCs w:val="22"/>
        </w:rPr>
        <w:t>y</w:t>
      </w:r>
      <w:r w:rsidRPr="00157359">
        <w:rPr>
          <w:rFonts w:asciiTheme="minorHAnsi" w:hAnsiTheme="minorHAnsi" w:cstheme="minorHAnsi"/>
          <w:sz w:val="22"/>
          <w:szCs w:val="22"/>
        </w:rPr>
        <w:t xml:space="preserve"> with the </w:t>
      </w:r>
      <w:r w:rsidR="00D82168" w:rsidRPr="00157359">
        <w:rPr>
          <w:rFonts w:asciiTheme="minorHAnsi" w:hAnsiTheme="minorHAnsi" w:cstheme="minorHAnsi"/>
          <w:sz w:val="22"/>
          <w:szCs w:val="22"/>
        </w:rPr>
        <w:t>m</w:t>
      </w:r>
      <w:r w:rsidR="00D82168">
        <w:rPr>
          <w:rFonts w:asciiTheme="minorHAnsi" w:hAnsiTheme="minorHAnsi" w:cstheme="minorHAnsi"/>
          <w:sz w:val="22"/>
          <w:szCs w:val="22"/>
        </w:rPr>
        <w:t>andatory i</w:t>
      </w:r>
      <w:r w:rsidR="00D82168" w:rsidRPr="00157359">
        <w:rPr>
          <w:rFonts w:asciiTheme="minorHAnsi" w:hAnsiTheme="minorHAnsi" w:cstheme="minorHAnsi"/>
          <w:sz w:val="22"/>
          <w:szCs w:val="22"/>
        </w:rPr>
        <w:t xml:space="preserve">nclusions </w:t>
      </w:r>
      <w:r w:rsidR="00D82168">
        <w:rPr>
          <w:rFonts w:asciiTheme="minorHAnsi" w:hAnsiTheme="minorHAnsi" w:cstheme="minorHAnsi"/>
          <w:sz w:val="22"/>
          <w:szCs w:val="22"/>
        </w:rPr>
        <w:t>shown in this Policy.</w:t>
      </w:r>
    </w:p>
    <w:p w14:paraId="0EA1A15B" w14:textId="592EE96E" w:rsidR="004D29AE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</w:p>
    <w:p w14:paraId="1369B060" w14:textId="1499B44B" w:rsidR="004D29AE" w:rsidRPr="00157359" w:rsidRDefault="005E5F54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600C28" w:rsidRPr="00157359">
        <w:rPr>
          <w:rFonts w:asciiTheme="minorHAnsi" w:hAnsiTheme="minorHAnsi" w:cstheme="minorHAnsi"/>
          <w:sz w:val="22"/>
          <w:szCs w:val="22"/>
        </w:rPr>
        <w:t xml:space="preserve">staff </w:t>
      </w:r>
      <w:r w:rsidR="004D29AE" w:rsidRPr="00157359">
        <w:rPr>
          <w:rFonts w:asciiTheme="minorHAnsi" w:hAnsiTheme="minorHAnsi" w:cstheme="minorHAnsi"/>
          <w:sz w:val="22"/>
          <w:szCs w:val="22"/>
        </w:rPr>
        <w:t>responsi</w:t>
      </w:r>
      <w:r w:rsidR="00DD04F8" w:rsidRPr="00157359">
        <w:rPr>
          <w:rFonts w:asciiTheme="minorHAnsi" w:hAnsiTheme="minorHAnsi" w:cstheme="minorHAnsi"/>
          <w:sz w:val="22"/>
          <w:szCs w:val="22"/>
        </w:rPr>
        <w:t xml:space="preserve">ble for planning, managing and </w:t>
      </w:r>
      <w:r w:rsidR="004D29AE" w:rsidRPr="00157359">
        <w:rPr>
          <w:rFonts w:asciiTheme="minorHAnsi" w:hAnsiTheme="minorHAnsi" w:cstheme="minorHAnsi"/>
          <w:sz w:val="22"/>
          <w:szCs w:val="22"/>
        </w:rPr>
        <w:t>implementin</w:t>
      </w:r>
      <w:r w:rsidR="00DD04F8" w:rsidRPr="00157359">
        <w:rPr>
          <w:rFonts w:asciiTheme="minorHAnsi" w:hAnsiTheme="minorHAnsi" w:cstheme="minorHAnsi"/>
          <w:sz w:val="22"/>
          <w:szCs w:val="22"/>
        </w:rPr>
        <w:t xml:space="preserve">g components of </w:t>
      </w:r>
      <w:r w:rsidR="00600C28" w:rsidRPr="00157359">
        <w:rPr>
          <w:rFonts w:asciiTheme="minorHAnsi" w:hAnsiTheme="minorHAnsi" w:cstheme="minorHAnsi"/>
          <w:sz w:val="22"/>
          <w:szCs w:val="22"/>
        </w:rPr>
        <w:t>[EVENT</w:t>
      </w:r>
      <w:r w:rsidR="00D82168">
        <w:rPr>
          <w:rFonts w:asciiTheme="minorHAnsi" w:hAnsiTheme="minorHAnsi" w:cstheme="minorHAnsi"/>
          <w:sz w:val="22"/>
          <w:szCs w:val="22"/>
        </w:rPr>
        <w:t>/MARKET</w:t>
      </w:r>
      <w:r w:rsidR="00600C28" w:rsidRPr="00157359">
        <w:rPr>
          <w:rFonts w:asciiTheme="minorHAnsi" w:hAnsiTheme="minorHAnsi" w:cstheme="minorHAnsi"/>
          <w:sz w:val="22"/>
          <w:szCs w:val="22"/>
        </w:rPr>
        <w:t xml:space="preserve">] </w:t>
      </w:r>
      <w:r w:rsidR="00DD04F8" w:rsidRPr="00157359">
        <w:rPr>
          <w:rFonts w:asciiTheme="minorHAnsi" w:hAnsiTheme="minorHAnsi" w:cstheme="minorHAnsi"/>
          <w:sz w:val="22"/>
          <w:szCs w:val="22"/>
        </w:rPr>
        <w:t xml:space="preserve">must be aware of </w:t>
      </w:r>
      <w:r w:rsidR="004D29AE" w:rsidRPr="00157359">
        <w:rPr>
          <w:rFonts w:asciiTheme="minorHAnsi" w:hAnsiTheme="minorHAnsi" w:cstheme="minorHAnsi"/>
          <w:sz w:val="22"/>
          <w:szCs w:val="22"/>
        </w:rPr>
        <w:t>and adhere to this Policy</w:t>
      </w:r>
      <w:r w:rsidR="00DD04F8" w:rsidRPr="00157359">
        <w:rPr>
          <w:rFonts w:asciiTheme="minorHAnsi" w:hAnsiTheme="minorHAnsi" w:cstheme="minorHAnsi"/>
          <w:sz w:val="22"/>
          <w:szCs w:val="22"/>
        </w:rPr>
        <w:t>.</w:t>
      </w:r>
      <w:r w:rsidR="004D29AE" w:rsidRPr="00157359">
        <w:rPr>
          <w:rFonts w:asciiTheme="minorHAnsi" w:hAnsiTheme="minorHAnsi" w:cstheme="minorHAnsi"/>
          <w:sz w:val="22"/>
          <w:szCs w:val="22"/>
        </w:rPr>
        <w:t xml:space="preserve"> </w:t>
      </w:r>
      <w:r w:rsidR="00D82168">
        <w:rPr>
          <w:rFonts w:asciiTheme="minorHAnsi" w:hAnsiTheme="minorHAnsi" w:cstheme="minorHAnsi"/>
          <w:sz w:val="22"/>
          <w:szCs w:val="22"/>
        </w:rPr>
        <w:t xml:space="preserve">The Policy </w:t>
      </w:r>
      <w:r w:rsidR="00600C28" w:rsidRPr="00157359">
        <w:rPr>
          <w:rFonts w:asciiTheme="minorHAnsi" w:hAnsiTheme="minorHAnsi" w:cstheme="minorHAnsi"/>
          <w:sz w:val="22"/>
          <w:szCs w:val="22"/>
        </w:rPr>
        <w:t>is to be</w:t>
      </w:r>
      <w:r w:rsidR="00D82168">
        <w:rPr>
          <w:rFonts w:asciiTheme="minorHAnsi" w:hAnsiTheme="minorHAnsi" w:cstheme="minorHAnsi"/>
          <w:sz w:val="22"/>
          <w:szCs w:val="22"/>
        </w:rPr>
        <w:t xml:space="preserve"> </w:t>
      </w:r>
      <w:r w:rsidR="00600C28" w:rsidRPr="00157359">
        <w:rPr>
          <w:rFonts w:asciiTheme="minorHAnsi" w:hAnsiTheme="minorHAnsi" w:cstheme="minorHAnsi"/>
          <w:sz w:val="22"/>
          <w:szCs w:val="22"/>
        </w:rPr>
        <w:t xml:space="preserve">communicated to </w:t>
      </w:r>
      <w:r w:rsidR="00D82168" w:rsidRPr="00D82168">
        <w:rPr>
          <w:rFonts w:asciiTheme="minorHAnsi" w:hAnsiTheme="minorHAnsi" w:cstheme="minorHAnsi"/>
          <w:sz w:val="22"/>
          <w:szCs w:val="22"/>
        </w:rPr>
        <w:t>[EVENT/MARKETS]</w:t>
      </w:r>
      <w:r w:rsidR="00D82168">
        <w:rPr>
          <w:rFonts w:asciiTheme="minorHAnsi" w:hAnsiTheme="minorHAnsi" w:cstheme="minorHAnsi"/>
          <w:sz w:val="22"/>
          <w:szCs w:val="22"/>
        </w:rPr>
        <w:t>’s</w:t>
      </w:r>
      <w:r w:rsidR="00600C28" w:rsidRPr="00157359">
        <w:rPr>
          <w:rFonts w:asciiTheme="minorHAnsi" w:hAnsiTheme="minorHAnsi" w:cstheme="minorHAnsi"/>
          <w:sz w:val="22"/>
          <w:szCs w:val="22"/>
        </w:rPr>
        <w:t xml:space="preserve"> staff via internal communication channels and incorporated into the staff induction process.</w:t>
      </w:r>
    </w:p>
    <w:p w14:paraId="4B9D5296" w14:textId="0BE2F8D2" w:rsidR="00600C28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51CDD0" w14:textId="56C2DE0A" w:rsidR="004D29AE" w:rsidRDefault="004D29AE" w:rsidP="004D29AE">
      <w:pPr>
        <w:rPr>
          <w:rFonts w:asciiTheme="minorHAnsi" w:hAnsiTheme="minorHAnsi" w:cstheme="minorHAnsi"/>
          <w:b/>
          <w:sz w:val="22"/>
          <w:szCs w:val="22"/>
        </w:rPr>
      </w:pPr>
      <w:r w:rsidRPr="00157359">
        <w:rPr>
          <w:rFonts w:asciiTheme="minorHAnsi" w:hAnsiTheme="minorHAnsi" w:cstheme="minorHAnsi"/>
          <w:b/>
          <w:sz w:val="22"/>
          <w:szCs w:val="22"/>
        </w:rPr>
        <w:t xml:space="preserve">Review </w:t>
      </w:r>
    </w:p>
    <w:p w14:paraId="0CCD0E93" w14:textId="77777777" w:rsidR="00FF7779" w:rsidRPr="00FF7779" w:rsidRDefault="00FF7779" w:rsidP="004D29AE">
      <w:pPr>
        <w:rPr>
          <w:rFonts w:asciiTheme="minorHAnsi" w:hAnsiTheme="minorHAnsi" w:cstheme="minorHAnsi"/>
          <w:b/>
          <w:sz w:val="22"/>
          <w:szCs w:val="22"/>
        </w:rPr>
      </w:pPr>
    </w:p>
    <w:p w14:paraId="2351A717" w14:textId="1B4CDB46" w:rsidR="004D29AE" w:rsidRPr="00157359" w:rsidRDefault="004330C5" w:rsidP="004D29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</w:t>
      </w:r>
      <w:r w:rsidR="004D29AE" w:rsidRPr="00157359">
        <w:rPr>
          <w:rFonts w:asciiTheme="minorHAnsi" w:hAnsiTheme="minorHAnsi" w:cstheme="minorHAnsi"/>
          <w:sz w:val="22"/>
          <w:szCs w:val="22"/>
        </w:rPr>
        <w:t xml:space="preserve">olicy will be reviewed </w:t>
      </w:r>
      <w:r w:rsidR="00DD04F8" w:rsidRPr="00157359">
        <w:rPr>
          <w:rFonts w:asciiTheme="minorHAnsi" w:hAnsiTheme="minorHAnsi" w:cstheme="minorHAnsi"/>
          <w:sz w:val="22"/>
          <w:szCs w:val="22"/>
        </w:rPr>
        <w:t>regularly and updated in line with best management practices</w:t>
      </w:r>
      <w:r w:rsidR="004D29AE" w:rsidRPr="001573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C4CAA" w14:textId="2A1E48DF" w:rsidR="00E678CC" w:rsidRPr="00157359" w:rsidRDefault="004D29AE" w:rsidP="004D29AE">
      <w:pPr>
        <w:rPr>
          <w:rFonts w:asciiTheme="minorHAnsi" w:hAnsiTheme="minorHAnsi" w:cstheme="minorHAnsi"/>
          <w:sz w:val="22"/>
          <w:szCs w:val="22"/>
        </w:rPr>
      </w:pPr>
      <w:r w:rsidRPr="001573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EA84F" w14:textId="27730819" w:rsidR="00CE3588" w:rsidRPr="00FF7779" w:rsidRDefault="001B1C4B" w:rsidP="004D29AE">
      <w:pPr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</w:pPr>
      <w:r w:rsidRPr="00FF7779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lastRenderedPageBreak/>
        <w:t>Acknowledgment</w:t>
      </w:r>
    </w:p>
    <w:p w14:paraId="17D0172B" w14:textId="59819EC7" w:rsidR="00C12928" w:rsidRPr="00FF7779" w:rsidRDefault="00E678CC">
      <w:pPr>
        <w:rPr>
          <w:rFonts w:asciiTheme="minorHAnsi" w:hAnsiTheme="minorHAnsi" w:cstheme="minorHAnsi"/>
          <w:i/>
          <w:color w:val="4F81BD" w:themeColor="accent1"/>
          <w:sz w:val="22"/>
          <w:szCs w:val="22"/>
        </w:rPr>
      </w:pPr>
      <w:r w:rsidRPr="00FF7779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This policy was adapted from Climate Wave Enterprises Sust</w:t>
      </w:r>
      <w:r w:rsidR="00FF7779" w:rsidRPr="00FF7779">
        <w:rPr>
          <w:rFonts w:asciiTheme="minorHAnsi" w:hAnsiTheme="minorHAnsi" w:cstheme="minorHAnsi"/>
          <w:i/>
          <w:color w:val="4F81BD" w:themeColor="accent1"/>
          <w:sz w:val="22"/>
          <w:szCs w:val="22"/>
        </w:rPr>
        <w:t>ainable Event Management Policy</w:t>
      </w:r>
    </w:p>
    <w:p w14:paraId="5959A249" w14:textId="77777777" w:rsidR="00CE3588" w:rsidRPr="00CE3588" w:rsidRDefault="00CE3588">
      <w:pPr>
        <w:rPr>
          <w:rFonts w:asciiTheme="minorHAnsi" w:hAnsiTheme="minorHAnsi" w:cstheme="minorHAnsi"/>
          <w:b/>
          <w:sz w:val="22"/>
          <w:szCs w:val="22"/>
        </w:rPr>
      </w:pPr>
    </w:p>
    <w:sectPr w:rsidR="00CE3588" w:rsidRPr="00CE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136D" w14:textId="77777777" w:rsidR="007579AA" w:rsidRDefault="007579AA" w:rsidP="001C6797">
      <w:r>
        <w:separator/>
      </w:r>
    </w:p>
  </w:endnote>
  <w:endnote w:type="continuationSeparator" w:id="0">
    <w:p w14:paraId="248CBEA4" w14:textId="77777777" w:rsidR="007579AA" w:rsidRDefault="007579AA" w:rsidP="001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8C08" w14:textId="77777777" w:rsidR="007579AA" w:rsidRDefault="007579AA" w:rsidP="001C6797">
      <w:r>
        <w:separator/>
      </w:r>
    </w:p>
  </w:footnote>
  <w:footnote w:type="continuationSeparator" w:id="0">
    <w:p w14:paraId="79242C1F" w14:textId="77777777" w:rsidR="007579AA" w:rsidRDefault="007579AA" w:rsidP="001C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3A6"/>
    <w:multiLevelType w:val="hybridMultilevel"/>
    <w:tmpl w:val="81AAC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07FC9"/>
    <w:multiLevelType w:val="hybridMultilevel"/>
    <w:tmpl w:val="FF924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A0946"/>
    <w:multiLevelType w:val="hybridMultilevel"/>
    <w:tmpl w:val="4F7C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651C"/>
    <w:multiLevelType w:val="hybridMultilevel"/>
    <w:tmpl w:val="D868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6E10"/>
    <w:multiLevelType w:val="hybridMultilevel"/>
    <w:tmpl w:val="19D437A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D2A4D2F"/>
    <w:multiLevelType w:val="hybridMultilevel"/>
    <w:tmpl w:val="81AACA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C131F6"/>
    <w:multiLevelType w:val="hybridMultilevel"/>
    <w:tmpl w:val="EE8C07B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51B5E4E"/>
    <w:multiLevelType w:val="hybridMultilevel"/>
    <w:tmpl w:val="8BB0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4171C"/>
    <w:multiLevelType w:val="hybridMultilevel"/>
    <w:tmpl w:val="69C07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AE"/>
    <w:rsid w:val="00005579"/>
    <w:rsid w:val="00073A4A"/>
    <w:rsid w:val="000C7214"/>
    <w:rsid w:val="000F1FD9"/>
    <w:rsid w:val="000F6415"/>
    <w:rsid w:val="000F7784"/>
    <w:rsid w:val="00152087"/>
    <w:rsid w:val="00157359"/>
    <w:rsid w:val="00184927"/>
    <w:rsid w:val="00196838"/>
    <w:rsid w:val="001B1C4B"/>
    <w:rsid w:val="001C6797"/>
    <w:rsid w:val="001F403D"/>
    <w:rsid w:val="002414DE"/>
    <w:rsid w:val="00263F15"/>
    <w:rsid w:val="00270E57"/>
    <w:rsid w:val="002D0095"/>
    <w:rsid w:val="00334A08"/>
    <w:rsid w:val="003D1100"/>
    <w:rsid w:val="00412E6D"/>
    <w:rsid w:val="004330C5"/>
    <w:rsid w:val="004704DF"/>
    <w:rsid w:val="00484864"/>
    <w:rsid w:val="00485B09"/>
    <w:rsid w:val="004D29AE"/>
    <w:rsid w:val="004E32B5"/>
    <w:rsid w:val="005B6415"/>
    <w:rsid w:val="005E5F54"/>
    <w:rsid w:val="00600C28"/>
    <w:rsid w:val="006131B7"/>
    <w:rsid w:val="00664329"/>
    <w:rsid w:val="00711127"/>
    <w:rsid w:val="0075449D"/>
    <w:rsid w:val="007579AA"/>
    <w:rsid w:val="007E6DFD"/>
    <w:rsid w:val="00802138"/>
    <w:rsid w:val="00803517"/>
    <w:rsid w:val="00812199"/>
    <w:rsid w:val="00963914"/>
    <w:rsid w:val="00981A8C"/>
    <w:rsid w:val="00AE192A"/>
    <w:rsid w:val="00BE6A9D"/>
    <w:rsid w:val="00C07FE6"/>
    <w:rsid w:val="00C12928"/>
    <w:rsid w:val="00C44230"/>
    <w:rsid w:val="00C865A5"/>
    <w:rsid w:val="00CC3260"/>
    <w:rsid w:val="00CD2876"/>
    <w:rsid w:val="00CE3588"/>
    <w:rsid w:val="00CF023E"/>
    <w:rsid w:val="00D82168"/>
    <w:rsid w:val="00DD04F8"/>
    <w:rsid w:val="00DE2769"/>
    <w:rsid w:val="00E00A17"/>
    <w:rsid w:val="00E678CC"/>
    <w:rsid w:val="00E72D7E"/>
    <w:rsid w:val="00E95A9C"/>
    <w:rsid w:val="00E972C9"/>
    <w:rsid w:val="00F54BD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EE9D"/>
  <w15:docId w15:val="{E98F8625-C17B-8940-8E06-D84BB31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28"/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54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7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6797"/>
  </w:style>
  <w:style w:type="paragraph" w:styleId="Footer">
    <w:name w:val="footer"/>
    <w:basedOn w:val="Normal"/>
    <w:link w:val="FooterChar"/>
    <w:uiPriority w:val="99"/>
    <w:unhideWhenUsed/>
    <w:rsid w:val="001C67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6797"/>
  </w:style>
  <w:style w:type="character" w:styleId="FollowedHyperlink">
    <w:name w:val="FollowedHyperlink"/>
    <w:basedOn w:val="DefaultParagraphFont"/>
    <w:uiPriority w:val="99"/>
    <w:semiHidden/>
    <w:unhideWhenUsed/>
    <w:rsid w:val="001520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14"/>
    <w:rPr>
      <w:rFonts w:ascii="Times New Roman" w:eastAsia="Times New Roman" w:hAnsi="Times New Roman" w:cs="Times New Roman"/>
      <w:sz w:val="18"/>
      <w:szCs w:val="18"/>
      <w:lang w:val="en-AU"/>
    </w:rPr>
  </w:style>
  <w:style w:type="character" w:customStyle="1" w:styleId="color14">
    <w:name w:val="color_14"/>
    <w:basedOn w:val="DefaultParagraphFont"/>
    <w:rsid w:val="0080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Paul Revie</cp:lastModifiedBy>
  <cp:revision>15</cp:revision>
  <cp:lastPrinted>2014-07-14T00:23:00Z</cp:lastPrinted>
  <dcterms:created xsi:type="dcterms:W3CDTF">2018-09-20T05:04:00Z</dcterms:created>
  <dcterms:modified xsi:type="dcterms:W3CDTF">2018-10-10T07:25:00Z</dcterms:modified>
</cp:coreProperties>
</file>